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30076" w14:textId="59F40A56" w:rsidR="00C91F17" w:rsidRPr="00F7477A" w:rsidRDefault="00C91F17" w:rsidP="00696A1F">
      <w:pPr>
        <w:spacing w:after="0" w:line="240" w:lineRule="auto"/>
      </w:pPr>
      <w:r w:rsidRPr="00F7477A">
        <w:rPr>
          <w:b/>
          <w:bCs/>
          <w:noProof/>
          <w:sz w:val="24"/>
          <w:szCs w:val="24"/>
        </w:rPr>
        <w:drawing>
          <wp:anchor distT="0" distB="0" distL="114300" distR="114300" simplePos="0" relativeHeight="251658240" behindDoc="0" locked="0" layoutInCell="1" allowOverlap="1" wp14:anchorId="418492E8" wp14:editId="6862AB5D">
            <wp:simplePos x="0" y="0"/>
            <wp:positionH relativeFrom="column">
              <wp:posOffset>5295900</wp:posOffset>
            </wp:positionH>
            <wp:positionV relativeFrom="page">
              <wp:posOffset>295275</wp:posOffset>
            </wp:positionV>
            <wp:extent cx="1112520" cy="1123950"/>
            <wp:effectExtent l="0" t="0" r="0" b="0"/>
            <wp:wrapThrough wrapText="bothSides">
              <wp:wrapPolygon edited="0">
                <wp:start x="0" y="0"/>
                <wp:lineTo x="0" y="21234"/>
                <wp:lineTo x="21082" y="21234"/>
                <wp:lineTo x="21082" y="0"/>
                <wp:lineTo x="0" y="0"/>
              </wp:wrapPolygon>
            </wp:wrapThrough>
            <wp:docPr id="69572029" name="Picture 1" descr="A logo for a bar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2029" name="Picture 1" descr="A logo for a bar associati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12520" cy="1123950"/>
                    </a:xfrm>
                    <a:prstGeom prst="rect">
                      <a:avLst/>
                    </a:prstGeom>
                  </pic:spPr>
                </pic:pic>
              </a:graphicData>
            </a:graphic>
            <wp14:sizeRelH relativeFrom="margin">
              <wp14:pctWidth>0</wp14:pctWidth>
            </wp14:sizeRelH>
            <wp14:sizeRelV relativeFrom="margin">
              <wp14:pctHeight>0</wp14:pctHeight>
            </wp14:sizeRelV>
          </wp:anchor>
        </w:drawing>
      </w:r>
      <w:r w:rsidR="0004254E">
        <w:rPr>
          <w:b/>
          <w:bCs/>
          <w:sz w:val="40"/>
          <w:szCs w:val="40"/>
        </w:rPr>
        <w:t>Continuing Legal Education (CLE)</w:t>
      </w:r>
      <w:r w:rsidRPr="00F7477A">
        <w:rPr>
          <w:b/>
          <w:bCs/>
          <w:sz w:val="40"/>
          <w:szCs w:val="40"/>
        </w:rPr>
        <w:br/>
        <w:t>Proposal Form</w:t>
      </w:r>
      <w:r w:rsidRPr="00F7477A">
        <w:rPr>
          <w:sz w:val="40"/>
          <w:szCs w:val="40"/>
        </w:rPr>
        <w:t xml:space="preserve"> </w:t>
      </w:r>
      <w:r w:rsidRPr="00F7477A">
        <w:rPr>
          <w:b/>
          <w:bCs/>
          <w:color w:val="FF0000"/>
          <w:sz w:val="24"/>
          <w:szCs w:val="24"/>
        </w:rPr>
        <w:br/>
      </w:r>
      <w:r w:rsidRPr="00F7477A">
        <w:rPr>
          <w:b/>
          <w:bCs/>
          <w:color w:val="FF0000"/>
          <w:sz w:val="24"/>
          <w:szCs w:val="24"/>
        </w:rPr>
        <w:br/>
      </w:r>
      <w:r w:rsidRPr="00F7477A">
        <w:rPr>
          <w:i/>
          <w:iCs/>
        </w:rPr>
        <w:t xml:space="preserve">Please submit to Madeline Benner, CLE Director, at </w:t>
      </w:r>
      <w:hyperlink r:id="rId5" w:history="1">
        <w:r w:rsidRPr="00F7477A">
          <w:rPr>
            <w:rStyle w:val="Hyperlink"/>
            <w:i/>
            <w:iCs/>
          </w:rPr>
          <w:t>mbenner@ribar.com</w:t>
        </w:r>
      </w:hyperlink>
    </w:p>
    <w:p w14:paraId="47A1FC49" w14:textId="77777777" w:rsidR="00F7477A" w:rsidRDefault="00F7477A" w:rsidP="00C91F17">
      <w:pPr>
        <w:rPr>
          <w:b/>
          <w:bCs/>
          <w:color w:val="FF0000"/>
          <w:sz w:val="12"/>
          <w:szCs w:val="12"/>
          <w:u w:val="single"/>
        </w:rPr>
      </w:pPr>
    </w:p>
    <w:p w14:paraId="1ED9EE8F" w14:textId="6267877F" w:rsidR="00C91F17" w:rsidRPr="00F7477A" w:rsidRDefault="00F7477A" w:rsidP="00C91F17">
      <w:pPr>
        <w:rPr>
          <w:b/>
          <w:bCs/>
          <w:sz w:val="24"/>
          <w:szCs w:val="24"/>
          <w:u w:val="single"/>
        </w:rPr>
      </w:pPr>
      <w:r w:rsidRPr="00F7477A">
        <w:rPr>
          <w:b/>
          <w:bCs/>
          <w:sz w:val="12"/>
          <w:szCs w:val="12"/>
          <w:u w:val="single"/>
        </w:rPr>
        <w:t>______________________________________________________________________________________________________________________________________________________________________________________</w:t>
      </w:r>
      <w:r>
        <w:rPr>
          <w:b/>
          <w:bCs/>
          <w:sz w:val="12"/>
          <w:szCs w:val="12"/>
          <w:u w:val="single"/>
        </w:rPr>
        <w:t>__</w:t>
      </w:r>
      <w:r w:rsidRPr="00F7477A">
        <w:rPr>
          <w:b/>
          <w:bCs/>
          <w:sz w:val="12"/>
          <w:szCs w:val="12"/>
          <w:u w:val="single"/>
        </w:rPr>
        <w:t>___________</w:t>
      </w:r>
      <w:r>
        <w:rPr>
          <w:b/>
          <w:bCs/>
          <w:sz w:val="12"/>
          <w:szCs w:val="12"/>
          <w:u w:val="single"/>
        </w:rPr>
        <w:br/>
      </w:r>
      <w:r w:rsidR="00C91F17" w:rsidRPr="00F7477A">
        <w:rPr>
          <w:b/>
          <w:bCs/>
          <w:color w:val="FF0000"/>
          <w:sz w:val="12"/>
          <w:szCs w:val="12"/>
          <w:u w:val="single"/>
        </w:rPr>
        <w:br/>
      </w:r>
      <w:r w:rsidR="00C91F17" w:rsidRPr="00F7477A">
        <w:rPr>
          <w:b/>
          <w:bCs/>
          <w:sz w:val="24"/>
          <w:szCs w:val="24"/>
          <w:u w:val="single"/>
        </w:rPr>
        <w:t>CONTACT INFORMATION</w:t>
      </w:r>
    </w:p>
    <w:tbl>
      <w:tblPr>
        <w:tblStyle w:val="TableGrid"/>
        <w:tblW w:w="0" w:type="auto"/>
        <w:tblLook w:val="04A0" w:firstRow="1" w:lastRow="0" w:firstColumn="1" w:lastColumn="0" w:noHBand="0" w:noVBand="1"/>
      </w:tblPr>
      <w:tblGrid>
        <w:gridCol w:w="2065"/>
        <w:gridCol w:w="3060"/>
        <w:gridCol w:w="990"/>
        <w:gridCol w:w="4675"/>
      </w:tblGrid>
      <w:tr w:rsidR="00C91F17" w:rsidRPr="00F7477A" w14:paraId="749CEE53" w14:textId="77777777" w:rsidTr="009A1D83">
        <w:tc>
          <w:tcPr>
            <w:tcW w:w="2065" w:type="dxa"/>
            <w:shd w:val="clear" w:color="auto" w:fill="D9F2D0" w:themeFill="accent6" w:themeFillTint="33"/>
            <w:vAlign w:val="center"/>
          </w:tcPr>
          <w:p w14:paraId="2EC65C7D" w14:textId="24F45D94" w:rsidR="00C91F17" w:rsidRPr="00F7477A" w:rsidRDefault="00C91F17" w:rsidP="00C91F17">
            <w:pPr>
              <w:spacing w:line="276" w:lineRule="auto"/>
              <w:rPr>
                <w:sz w:val="24"/>
                <w:szCs w:val="24"/>
              </w:rPr>
            </w:pPr>
            <w:r w:rsidRPr="00F7477A">
              <w:rPr>
                <w:sz w:val="24"/>
                <w:szCs w:val="24"/>
              </w:rPr>
              <w:t>Program Planner:</w:t>
            </w:r>
          </w:p>
        </w:tc>
        <w:tc>
          <w:tcPr>
            <w:tcW w:w="8725" w:type="dxa"/>
            <w:gridSpan w:val="3"/>
            <w:vAlign w:val="center"/>
          </w:tcPr>
          <w:p w14:paraId="0AD6FC62" w14:textId="77777777" w:rsidR="00C91F17" w:rsidRPr="00F7477A" w:rsidRDefault="00C91F17" w:rsidP="00C91F17">
            <w:pPr>
              <w:spacing w:line="276" w:lineRule="auto"/>
              <w:rPr>
                <w:b/>
                <w:bCs/>
                <w:sz w:val="32"/>
                <w:szCs w:val="32"/>
              </w:rPr>
            </w:pPr>
          </w:p>
        </w:tc>
      </w:tr>
      <w:tr w:rsidR="00C91F17" w:rsidRPr="00F7477A" w14:paraId="0FD1A97E" w14:textId="77777777" w:rsidTr="009A1D83">
        <w:tc>
          <w:tcPr>
            <w:tcW w:w="2065" w:type="dxa"/>
            <w:shd w:val="clear" w:color="auto" w:fill="D9F2D0" w:themeFill="accent6" w:themeFillTint="33"/>
            <w:vAlign w:val="center"/>
          </w:tcPr>
          <w:p w14:paraId="7009DE5E" w14:textId="31735F75" w:rsidR="00C91F17" w:rsidRPr="00F7477A" w:rsidRDefault="00C91F17" w:rsidP="00C91F17">
            <w:pPr>
              <w:spacing w:line="276" w:lineRule="auto"/>
              <w:rPr>
                <w:sz w:val="24"/>
                <w:szCs w:val="24"/>
              </w:rPr>
            </w:pPr>
            <w:r w:rsidRPr="00F7477A">
              <w:rPr>
                <w:sz w:val="24"/>
                <w:szCs w:val="24"/>
              </w:rPr>
              <w:t>Phone:</w:t>
            </w:r>
          </w:p>
        </w:tc>
        <w:tc>
          <w:tcPr>
            <w:tcW w:w="3060" w:type="dxa"/>
            <w:vAlign w:val="center"/>
          </w:tcPr>
          <w:p w14:paraId="45A4B1F0" w14:textId="77777777" w:rsidR="00C91F17" w:rsidRPr="00F7477A" w:rsidRDefault="00C91F17" w:rsidP="00C91F17">
            <w:pPr>
              <w:spacing w:line="276" w:lineRule="auto"/>
              <w:rPr>
                <w:b/>
                <w:bCs/>
                <w:sz w:val="32"/>
                <w:szCs w:val="32"/>
              </w:rPr>
            </w:pPr>
          </w:p>
        </w:tc>
        <w:tc>
          <w:tcPr>
            <w:tcW w:w="990" w:type="dxa"/>
            <w:shd w:val="clear" w:color="auto" w:fill="D9F2D0" w:themeFill="accent6" w:themeFillTint="33"/>
            <w:vAlign w:val="center"/>
          </w:tcPr>
          <w:p w14:paraId="5A4B0C58" w14:textId="5B70C69C" w:rsidR="00C91F17" w:rsidRPr="00F7477A" w:rsidRDefault="00C91F17" w:rsidP="00C91F17">
            <w:pPr>
              <w:spacing w:line="276" w:lineRule="auto"/>
              <w:rPr>
                <w:sz w:val="24"/>
                <w:szCs w:val="24"/>
              </w:rPr>
            </w:pPr>
            <w:r w:rsidRPr="00F7477A">
              <w:rPr>
                <w:sz w:val="24"/>
                <w:szCs w:val="24"/>
              </w:rPr>
              <w:t>Email:</w:t>
            </w:r>
          </w:p>
        </w:tc>
        <w:tc>
          <w:tcPr>
            <w:tcW w:w="4675" w:type="dxa"/>
            <w:vAlign w:val="center"/>
          </w:tcPr>
          <w:p w14:paraId="7BC6AC6C" w14:textId="37AC8227" w:rsidR="00C91F17" w:rsidRPr="00F7477A" w:rsidRDefault="00C91F17" w:rsidP="00C91F17">
            <w:pPr>
              <w:spacing w:line="276" w:lineRule="auto"/>
              <w:rPr>
                <w:b/>
                <w:bCs/>
                <w:sz w:val="24"/>
                <w:szCs w:val="24"/>
              </w:rPr>
            </w:pPr>
          </w:p>
        </w:tc>
      </w:tr>
    </w:tbl>
    <w:p w14:paraId="5C9DE984" w14:textId="6D3DFD09" w:rsidR="00C91F17" w:rsidRPr="00F7477A" w:rsidRDefault="00696A1F" w:rsidP="00696A1F">
      <w:pPr>
        <w:spacing w:line="240" w:lineRule="auto"/>
        <w:rPr>
          <w:b/>
          <w:bCs/>
          <w:sz w:val="24"/>
          <w:szCs w:val="24"/>
          <w:u w:val="single"/>
        </w:rPr>
      </w:pPr>
      <w:r w:rsidRPr="00F7477A">
        <w:rPr>
          <w:sz w:val="12"/>
          <w:szCs w:val="12"/>
        </w:rPr>
        <w:br/>
      </w:r>
      <w:r w:rsidR="00C91F17" w:rsidRPr="00F7477A">
        <w:rPr>
          <w:b/>
          <w:bCs/>
          <w:sz w:val="24"/>
          <w:szCs w:val="24"/>
          <w:u w:val="single"/>
        </w:rPr>
        <w:t>PROGRAM INFORMATION</w:t>
      </w:r>
    </w:p>
    <w:tbl>
      <w:tblPr>
        <w:tblStyle w:val="TableGrid"/>
        <w:tblW w:w="0" w:type="auto"/>
        <w:tblLook w:val="04A0" w:firstRow="1" w:lastRow="0" w:firstColumn="1" w:lastColumn="0" w:noHBand="0" w:noVBand="1"/>
      </w:tblPr>
      <w:tblGrid>
        <w:gridCol w:w="2065"/>
        <w:gridCol w:w="1350"/>
        <w:gridCol w:w="540"/>
        <w:gridCol w:w="1440"/>
        <w:gridCol w:w="720"/>
        <w:gridCol w:w="630"/>
        <w:gridCol w:w="2396"/>
        <w:gridCol w:w="1649"/>
      </w:tblGrid>
      <w:tr w:rsidR="00C91F17" w:rsidRPr="00F7477A" w14:paraId="3F22E607" w14:textId="77777777" w:rsidTr="009A1D83">
        <w:trPr>
          <w:trHeight w:val="512"/>
        </w:trPr>
        <w:tc>
          <w:tcPr>
            <w:tcW w:w="2065" w:type="dxa"/>
            <w:shd w:val="clear" w:color="auto" w:fill="D9F2D0" w:themeFill="accent6" w:themeFillTint="33"/>
            <w:vAlign w:val="center"/>
          </w:tcPr>
          <w:p w14:paraId="42BB8DAB" w14:textId="7291C455" w:rsidR="00C91F17" w:rsidRPr="00F7477A" w:rsidRDefault="00C91F17" w:rsidP="00696A1F">
            <w:pPr>
              <w:rPr>
                <w:sz w:val="24"/>
                <w:szCs w:val="24"/>
              </w:rPr>
            </w:pPr>
            <w:r w:rsidRPr="00F7477A">
              <w:rPr>
                <w:sz w:val="24"/>
                <w:szCs w:val="24"/>
              </w:rPr>
              <w:t>Suggested Title:</w:t>
            </w:r>
          </w:p>
        </w:tc>
        <w:tc>
          <w:tcPr>
            <w:tcW w:w="8725" w:type="dxa"/>
            <w:gridSpan w:val="7"/>
            <w:vAlign w:val="center"/>
          </w:tcPr>
          <w:p w14:paraId="3036BDFA" w14:textId="77777777" w:rsidR="00C91F17" w:rsidRPr="00F7477A" w:rsidRDefault="00C91F17" w:rsidP="00696A1F">
            <w:pPr>
              <w:rPr>
                <w:sz w:val="32"/>
                <w:szCs w:val="32"/>
              </w:rPr>
            </w:pPr>
          </w:p>
        </w:tc>
      </w:tr>
      <w:tr w:rsidR="0004254E" w:rsidRPr="00F7477A" w14:paraId="511FA847" w14:textId="77777777" w:rsidTr="009A1D83">
        <w:tc>
          <w:tcPr>
            <w:tcW w:w="2065" w:type="dxa"/>
            <w:shd w:val="clear" w:color="auto" w:fill="D9F2D0" w:themeFill="accent6" w:themeFillTint="33"/>
            <w:vAlign w:val="center"/>
          </w:tcPr>
          <w:p w14:paraId="2693A625" w14:textId="715CB8C8" w:rsidR="0004254E" w:rsidRPr="0004254E" w:rsidRDefault="0004254E" w:rsidP="00696A1F">
            <w:pPr>
              <w:rPr>
                <w:i/>
                <w:iCs/>
                <w:sz w:val="18"/>
                <w:szCs w:val="18"/>
              </w:rPr>
            </w:pPr>
            <w:r>
              <w:rPr>
                <w:sz w:val="24"/>
                <w:szCs w:val="24"/>
              </w:rPr>
              <w:t>Proposed Length:</w:t>
            </w:r>
            <w:r>
              <w:rPr>
                <w:sz w:val="24"/>
                <w:szCs w:val="24"/>
              </w:rPr>
              <w:br/>
            </w:r>
            <w:r>
              <w:rPr>
                <w:i/>
                <w:iCs/>
                <w:sz w:val="18"/>
                <w:szCs w:val="18"/>
              </w:rPr>
              <w:t>RI is a 50-minute hour.</w:t>
            </w:r>
          </w:p>
        </w:tc>
        <w:tc>
          <w:tcPr>
            <w:tcW w:w="1350" w:type="dxa"/>
            <w:vAlign w:val="center"/>
          </w:tcPr>
          <w:p w14:paraId="6245FDEB" w14:textId="77777777" w:rsidR="0004254E" w:rsidRPr="00F7477A" w:rsidRDefault="0004254E" w:rsidP="00696A1F">
            <w:pPr>
              <w:rPr>
                <w:sz w:val="32"/>
                <w:szCs w:val="32"/>
              </w:rPr>
            </w:pPr>
          </w:p>
        </w:tc>
        <w:tc>
          <w:tcPr>
            <w:tcW w:w="1980" w:type="dxa"/>
            <w:gridSpan w:val="2"/>
            <w:shd w:val="clear" w:color="auto" w:fill="D9F2D0" w:themeFill="accent6" w:themeFillTint="33"/>
            <w:vAlign w:val="center"/>
          </w:tcPr>
          <w:p w14:paraId="322B0AFF" w14:textId="3830BF7C" w:rsidR="0004254E" w:rsidRPr="0004254E" w:rsidRDefault="0004254E" w:rsidP="00696A1F">
            <w:pPr>
              <w:rPr>
                <w:sz w:val="24"/>
                <w:szCs w:val="24"/>
              </w:rPr>
            </w:pPr>
            <w:r>
              <w:rPr>
                <w:sz w:val="24"/>
                <w:szCs w:val="24"/>
              </w:rPr>
              <w:t>Will the program include an ethics component?</w:t>
            </w:r>
          </w:p>
        </w:tc>
        <w:tc>
          <w:tcPr>
            <w:tcW w:w="1350" w:type="dxa"/>
            <w:gridSpan w:val="2"/>
            <w:vAlign w:val="center"/>
          </w:tcPr>
          <w:p w14:paraId="6D07C59B" w14:textId="0F7D5391" w:rsidR="0004254E" w:rsidRPr="0004254E" w:rsidRDefault="0004254E" w:rsidP="00696A1F">
            <w:pPr>
              <w:rPr>
                <w:sz w:val="24"/>
                <w:szCs w:val="24"/>
              </w:rPr>
            </w:pPr>
            <w:sdt>
              <w:sdtPr>
                <w:rPr>
                  <w:sz w:val="24"/>
                  <w:szCs w:val="24"/>
                </w:rPr>
                <w:id w:val="104509937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w:t>
            </w:r>
            <w:r>
              <w:rPr>
                <w:sz w:val="24"/>
                <w:szCs w:val="24"/>
              </w:rPr>
              <w:br/>
            </w:r>
            <w:sdt>
              <w:sdtPr>
                <w:rPr>
                  <w:sz w:val="24"/>
                  <w:szCs w:val="24"/>
                </w:rPr>
                <w:id w:val="-191615901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tc>
        <w:tc>
          <w:tcPr>
            <w:tcW w:w="2396" w:type="dxa"/>
            <w:shd w:val="clear" w:color="auto" w:fill="D9F2D0" w:themeFill="accent6" w:themeFillTint="33"/>
            <w:vAlign w:val="center"/>
          </w:tcPr>
          <w:p w14:paraId="5E34C85D" w14:textId="21A404F7" w:rsidR="0004254E" w:rsidRPr="0004254E" w:rsidRDefault="0004254E" w:rsidP="00696A1F">
            <w:pPr>
              <w:rPr>
                <w:sz w:val="24"/>
                <w:szCs w:val="24"/>
              </w:rPr>
            </w:pPr>
            <w:r>
              <w:rPr>
                <w:sz w:val="24"/>
                <w:szCs w:val="24"/>
              </w:rPr>
              <w:t>If yes, how many minutes will be devoted to ethics?</w:t>
            </w:r>
          </w:p>
        </w:tc>
        <w:tc>
          <w:tcPr>
            <w:tcW w:w="1649" w:type="dxa"/>
            <w:vAlign w:val="center"/>
          </w:tcPr>
          <w:p w14:paraId="0959B273" w14:textId="5DCBC314" w:rsidR="0004254E" w:rsidRPr="00F7477A" w:rsidRDefault="0004254E" w:rsidP="00696A1F">
            <w:pPr>
              <w:rPr>
                <w:sz w:val="32"/>
                <w:szCs w:val="32"/>
              </w:rPr>
            </w:pPr>
          </w:p>
        </w:tc>
      </w:tr>
      <w:tr w:rsidR="0004254E" w:rsidRPr="00F7477A" w14:paraId="05FE61BD" w14:textId="77777777" w:rsidTr="009A1D83">
        <w:trPr>
          <w:trHeight w:val="1115"/>
        </w:trPr>
        <w:tc>
          <w:tcPr>
            <w:tcW w:w="6115" w:type="dxa"/>
            <w:gridSpan w:val="5"/>
            <w:shd w:val="clear" w:color="auto" w:fill="D9F2D0" w:themeFill="accent6" w:themeFillTint="33"/>
            <w:vAlign w:val="center"/>
          </w:tcPr>
          <w:p w14:paraId="5DDEF103" w14:textId="7C5A502A" w:rsidR="0004254E" w:rsidRPr="0004254E" w:rsidRDefault="0004254E" w:rsidP="00F7477A">
            <w:pPr>
              <w:rPr>
                <w:i/>
                <w:iCs/>
                <w:sz w:val="18"/>
                <w:szCs w:val="18"/>
              </w:rPr>
            </w:pPr>
            <w:r>
              <w:rPr>
                <w:sz w:val="24"/>
                <w:szCs w:val="24"/>
              </w:rPr>
              <w:t>Proposed Format:</w:t>
            </w:r>
            <w:r>
              <w:rPr>
                <w:sz w:val="24"/>
                <w:szCs w:val="24"/>
              </w:rPr>
              <w:br/>
            </w:r>
            <w:r>
              <w:rPr>
                <w:i/>
                <w:iCs/>
                <w:sz w:val="18"/>
                <w:szCs w:val="18"/>
              </w:rPr>
              <w:t>We suggest a virtual format for programs lasting 1.5 hours or less. Hybrid programs may transition to virtual-only if a minimum in-person attendance isn’t met. The RI Bar Association reserves the right to choose the final format.</w:t>
            </w:r>
          </w:p>
        </w:tc>
        <w:tc>
          <w:tcPr>
            <w:tcW w:w="4675" w:type="dxa"/>
            <w:gridSpan w:val="3"/>
            <w:vAlign w:val="center"/>
          </w:tcPr>
          <w:p w14:paraId="4CD0EC19" w14:textId="60EA8AF2" w:rsidR="0004254E" w:rsidRPr="00F7477A" w:rsidRDefault="0004254E" w:rsidP="00696A1F">
            <w:pPr>
              <w:rPr>
                <w:sz w:val="24"/>
                <w:szCs w:val="24"/>
              </w:rPr>
            </w:pPr>
            <w:sdt>
              <w:sdtPr>
                <w:rPr>
                  <w:sz w:val="24"/>
                  <w:szCs w:val="24"/>
                </w:rPr>
                <w:id w:val="-106903808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Hybrid                     </w:t>
            </w:r>
            <w:sdt>
              <w:sdtPr>
                <w:rPr>
                  <w:sz w:val="24"/>
                  <w:szCs w:val="24"/>
                </w:rPr>
                <w:id w:val="-31364332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Zoom</w:t>
            </w:r>
            <w:r>
              <w:rPr>
                <w:sz w:val="24"/>
                <w:szCs w:val="24"/>
              </w:rPr>
              <w:br/>
            </w:r>
            <w:r>
              <w:rPr>
                <w:sz w:val="24"/>
                <w:szCs w:val="24"/>
              </w:rPr>
              <w:br/>
            </w:r>
            <w:sdt>
              <w:sdtPr>
                <w:rPr>
                  <w:sz w:val="24"/>
                  <w:szCs w:val="24"/>
                </w:rPr>
                <w:id w:val="-1444358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In-person only at the RI Bar</w:t>
            </w:r>
          </w:p>
        </w:tc>
      </w:tr>
      <w:tr w:rsidR="0004254E" w:rsidRPr="00F7477A" w14:paraId="0A3B13A3" w14:textId="77777777" w:rsidTr="009A1D83">
        <w:trPr>
          <w:trHeight w:val="692"/>
        </w:trPr>
        <w:tc>
          <w:tcPr>
            <w:tcW w:w="3955" w:type="dxa"/>
            <w:gridSpan w:val="3"/>
            <w:shd w:val="clear" w:color="auto" w:fill="D9F2D0" w:themeFill="accent6" w:themeFillTint="33"/>
            <w:vAlign w:val="center"/>
          </w:tcPr>
          <w:p w14:paraId="5455A8C4" w14:textId="6A4A55CC" w:rsidR="0004254E" w:rsidRDefault="0004254E" w:rsidP="0004254E">
            <w:pPr>
              <w:rPr>
                <w:sz w:val="24"/>
                <w:szCs w:val="24"/>
              </w:rPr>
            </w:pPr>
            <w:r w:rsidRPr="00F7477A">
              <w:rPr>
                <w:sz w:val="24"/>
                <w:szCs w:val="24"/>
              </w:rPr>
              <w:t>Target Audience:</w:t>
            </w:r>
            <w:r w:rsidRPr="00F7477A">
              <w:rPr>
                <w:sz w:val="24"/>
                <w:szCs w:val="24"/>
              </w:rPr>
              <w:br/>
            </w:r>
            <w:r>
              <w:rPr>
                <w:i/>
                <w:iCs/>
                <w:sz w:val="20"/>
                <w:szCs w:val="20"/>
              </w:rPr>
              <w:t>Areas of practice, level of experience, etc.</w:t>
            </w:r>
          </w:p>
        </w:tc>
        <w:tc>
          <w:tcPr>
            <w:tcW w:w="6835" w:type="dxa"/>
            <w:gridSpan w:val="5"/>
            <w:vAlign w:val="center"/>
          </w:tcPr>
          <w:p w14:paraId="753841A3" w14:textId="77777777" w:rsidR="0004254E" w:rsidRDefault="0004254E" w:rsidP="0004254E">
            <w:pPr>
              <w:rPr>
                <w:sz w:val="24"/>
                <w:szCs w:val="24"/>
              </w:rPr>
            </w:pPr>
          </w:p>
        </w:tc>
      </w:tr>
      <w:tr w:rsidR="00C91F17" w:rsidRPr="00F7477A" w14:paraId="6DD669DE" w14:textId="77777777" w:rsidTr="009A1D83">
        <w:tc>
          <w:tcPr>
            <w:tcW w:w="2065" w:type="dxa"/>
            <w:shd w:val="clear" w:color="auto" w:fill="D9F2D0" w:themeFill="accent6" w:themeFillTint="33"/>
            <w:vAlign w:val="center"/>
          </w:tcPr>
          <w:p w14:paraId="6D9E790A" w14:textId="6F3665DD" w:rsidR="00C91F17" w:rsidRPr="00F7477A" w:rsidRDefault="00C91F17" w:rsidP="00F7477A">
            <w:pPr>
              <w:rPr>
                <w:i/>
                <w:iCs/>
                <w:sz w:val="20"/>
                <w:szCs w:val="20"/>
              </w:rPr>
            </w:pPr>
            <w:r w:rsidRPr="00F7477A">
              <w:rPr>
                <w:sz w:val="24"/>
                <w:szCs w:val="24"/>
              </w:rPr>
              <w:t>Brief</w:t>
            </w:r>
            <w:r w:rsidRPr="00F7477A">
              <w:rPr>
                <w:sz w:val="24"/>
                <w:szCs w:val="24"/>
              </w:rPr>
              <w:br/>
              <w:t>Description:</w:t>
            </w:r>
            <w:r w:rsidRPr="00F7477A">
              <w:rPr>
                <w:sz w:val="24"/>
                <w:szCs w:val="24"/>
              </w:rPr>
              <w:br/>
            </w:r>
            <w:r w:rsidRPr="0004254E">
              <w:rPr>
                <w:i/>
                <w:iCs/>
                <w:sz w:val="18"/>
                <w:szCs w:val="18"/>
              </w:rPr>
              <w:t>This initial submission does not have to be in its final form.</w:t>
            </w:r>
            <w:r w:rsidR="00F7477A" w:rsidRPr="0004254E">
              <w:rPr>
                <w:i/>
                <w:iCs/>
                <w:sz w:val="18"/>
                <w:szCs w:val="18"/>
              </w:rPr>
              <w:br/>
            </w:r>
          </w:p>
        </w:tc>
        <w:tc>
          <w:tcPr>
            <w:tcW w:w="8725" w:type="dxa"/>
            <w:gridSpan w:val="7"/>
            <w:vAlign w:val="center"/>
          </w:tcPr>
          <w:p w14:paraId="1AF9C175" w14:textId="77777777" w:rsidR="00C91F17" w:rsidRPr="00F7477A" w:rsidRDefault="00C91F17" w:rsidP="00696A1F">
            <w:pPr>
              <w:rPr>
                <w:sz w:val="24"/>
                <w:szCs w:val="24"/>
              </w:rPr>
            </w:pPr>
          </w:p>
          <w:p w14:paraId="02FB418F" w14:textId="77777777" w:rsidR="00C91F17" w:rsidRPr="00F7477A" w:rsidRDefault="00C91F17" w:rsidP="00696A1F">
            <w:pPr>
              <w:rPr>
                <w:sz w:val="24"/>
                <w:szCs w:val="24"/>
              </w:rPr>
            </w:pPr>
          </w:p>
          <w:p w14:paraId="5A4AC8B0" w14:textId="77777777" w:rsidR="00C91F17" w:rsidRPr="00F7477A" w:rsidRDefault="00C91F17" w:rsidP="00696A1F">
            <w:pPr>
              <w:rPr>
                <w:sz w:val="24"/>
                <w:szCs w:val="24"/>
              </w:rPr>
            </w:pPr>
          </w:p>
          <w:p w14:paraId="1F5608EA" w14:textId="77777777" w:rsidR="00C91F17" w:rsidRPr="00F7477A" w:rsidRDefault="00C91F17" w:rsidP="00696A1F">
            <w:pPr>
              <w:rPr>
                <w:sz w:val="24"/>
                <w:szCs w:val="24"/>
              </w:rPr>
            </w:pPr>
          </w:p>
          <w:p w14:paraId="29117935" w14:textId="77777777" w:rsidR="00C91F17" w:rsidRPr="00F7477A" w:rsidRDefault="00C91F17" w:rsidP="00696A1F">
            <w:pPr>
              <w:rPr>
                <w:sz w:val="24"/>
                <w:szCs w:val="24"/>
              </w:rPr>
            </w:pPr>
          </w:p>
          <w:p w14:paraId="6FE7B744" w14:textId="63EEE90E" w:rsidR="00C91F17" w:rsidRPr="00F7477A" w:rsidRDefault="00C91F17" w:rsidP="00696A1F">
            <w:pPr>
              <w:rPr>
                <w:sz w:val="24"/>
                <w:szCs w:val="24"/>
              </w:rPr>
            </w:pPr>
          </w:p>
          <w:p w14:paraId="2CB40E14" w14:textId="77777777" w:rsidR="001A247D" w:rsidRPr="00F7477A" w:rsidRDefault="001A247D" w:rsidP="00696A1F">
            <w:pPr>
              <w:rPr>
                <w:sz w:val="24"/>
                <w:szCs w:val="24"/>
              </w:rPr>
            </w:pPr>
          </w:p>
          <w:p w14:paraId="3EB5EA6B" w14:textId="77777777" w:rsidR="001A247D" w:rsidRPr="00F7477A" w:rsidRDefault="001A247D" w:rsidP="00696A1F">
            <w:pPr>
              <w:rPr>
                <w:sz w:val="24"/>
                <w:szCs w:val="24"/>
              </w:rPr>
            </w:pPr>
          </w:p>
          <w:p w14:paraId="578A05DC" w14:textId="77777777" w:rsidR="00C91F17" w:rsidRPr="00F7477A" w:rsidRDefault="00C91F17" w:rsidP="00696A1F">
            <w:pPr>
              <w:rPr>
                <w:sz w:val="24"/>
                <w:szCs w:val="24"/>
              </w:rPr>
            </w:pPr>
          </w:p>
          <w:p w14:paraId="73967369" w14:textId="77777777" w:rsidR="00C91F17" w:rsidRPr="00F7477A" w:rsidRDefault="00C91F17" w:rsidP="00696A1F">
            <w:pPr>
              <w:rPr>
                <w:sz w:val="24"/>
                <w:szCs w:val="24"/>
              </w:rPr>
            </w:pPr>
          </w:p>
        </w:tc>
      </w:tr>
      <w:tr w:rsidR="001A247D" w:rsidRPr="00F7477A" w14:paraId="2AF29D9D" w14:textId="77777777" w:rsidTr="009A1D83">
        <w:tc>
          <w:tcPr>
            <w:tcW w:w="2065" w:type="dxa"/>
            <w:shd w:val="clear" w:color="auto" w:fill="D9F2D0" w:themeFill="accent6" w:themeFillTint="33"/>
            <w:vAlign w:val="center"/>
          </w:tcPr>
          <w:p w14:paraId="6D01C999" w14:textId="3F7FDF15" w:rsidR="001A247D" w:rsidRPr="00F7477A" w:rsidRDefault="001A247D" w:rsidP="00696A1F">
            <w:pPr>
              <w:rPr>
                <w:sz w:val="24"/>
                <w:szCs w:val="24"/>
              </w:rPr>
            </w:pPr>
            <w:r w:rsidRPr="00F7477A">
              <w:rPr>
                <w:sz w:val="24"/>
                <w:szCs w:val="24"/>
              </w:rPr>
              <w:t>Suggested Faculty:</w:t>
            </w:r>
          </w:p>
        </w:tc>
        <w:tc>
          <w:tcPr>
            <w:tcW w:w="8725" w:type="dxa"/>
            <w:gridSpan w:val="7"/>
            <w:vAlign w:val="center"/>
          </w:tcPr>
          <w:p w14:paraId="55D62BC1" w14:textId="0AA21D1D" w:rsidR="001A247D" w:rsidRPr="00F7477A" w:rsidRDefault="001A247D" w:rsidP="00696A1F">
            <w:pPr>
              <w:rPr>
                <w:sz w:val="24"/>
                <w:szCs w:val="24"/>
              </w:rPr>
            </w:pPr>
          </w:p>
          <w:p w14:paraId="44EFF166" w14:textId="77777777" w:rsidR="001A247D" w:rsidRPr="00F7477A" w:rsidRDefault="001A247D" w:rsidP="00696A1F">
            <w:pPr>
              <w:rPr>
                <w:sz w:val="24"/>
                <w:szCs w:val="24"/>
              </w:rPr>
            </w:pPr>
          </w:p>
          <w:p w14:paraId="353ABC12" w14:textId="77777777" w:rsidR="001A247D" w:rsidRPr="00F7477A" w:rsidRDefault="001A247D" w:rsidP="00696A1F">
            <w:pPr>
              <w:rPr>
                <w:sz w:val="24"/>
                <w:szCs w:val="24"/>
              </w:rPr>
            </w:pPr>
          </w:p>
          <w:p w14:paraId="2B478957" w14:textId="77777777" w:rsidR="001A247D" w:rsidRPr="00F7477A" w:rsidRDefault="001A247D" w:rsidP="00696A1F">
            <w:pPr>
              <w:rPr>
                <w:sz w:val="24"/>
                <w:szCs w:val="24"/>
              </w:rPr>
            </w:pPr>
          </w:p>
          <w:p w14:paraId="4DC06C80" w14:textId="77777777" w:rsidR="001A247D" w:rsidRPr="00F7477A" w:rsidRDefault="001A247D" w:rsidP="00696A1F">
            <w:pPr>
              <w:rPr>
                <w:sz w:val="24"/>
                <w:szCs w:val="24"/>
              </w:rPr>
            </w:pPr>
          </w:p>
          <w:p w14:paraId="789FF122" w14:textId="77777777" w:rsidR="001A247D" w:rsidRPr="00F7477A" w:rsidRDefault="001A247D" w:rsidP="00696A1F">
            <w:pPr>
              <w:rPr>
                <w:sz w:val="24"/>
                <w:szCs w:val="24"/>
              </w:rPr>
            </w:pPr>
          </w:p>
        </w:tc>
      </w:tr>
    </w:tbl>
    <w:p w14:paraId="6369730B" w14:textId="3D71F53E" w:rsidR="00C91F17" w:rsidRPr="00F7477A" w:rsidRDefault="001A247D" w:rsidP="009A1D83">
      <w:pPr>
        <w:shd w:val="clear" w:color="auto" w:fill="DAE9F7" w:themeFill="text2" w:themeFillTint="1A"/>
        <w:spacing w:after="0" w:line="240" w:lineRule="auto"/>
        <w:rPr>
          <w:i/>
          <w:iCs/>
          <w:sz w:val="20"/>
          <w:szCs w:val="20"/>
        </w:rPr>
      </w:pPr>
      <w:r w:rsidRPr="00F7477A">
        <w:rPr>
          <w:i/>
          <w:iCs/>
          <w:sz w:val="20"/>
          <w:szCs w:val="20"/>
        </w:rPr>
        <w:t>The RI Bar Association believes that different perspectives are critically important to the justice system, the success of those who practice law, and serving the varied needs of the communities we serve. Please make every effort to include speakers from diverse backgrounds, including differences in race, gender, disability, and other life experiences. We welcome proposals that incorporate DEI topics, feature diverse panels, and use inclusive methodologies.</w:t>
      </w:r>
    </w:p>
    <w:p w14:paraId="7CF973FE" w14:textId="21A88612" w:rsidR="00F7477A" w:rsidRPr="00F7477A" w:rsidRDefault="001A247D" w:rsidP="009A1D83">
      <w:pPr>
        <w:spacing w:after="0" w:line="240" w:lineRule="auto"/>
        <w:rPr>
          <w:i/>
          <w:iCs/>
          <w:sz w:val="18"/>
          <w:szCs w:val="18"/>
        </w:rPr>
      </w:pPr>
      <w:r w:rsidRPr="00F7477A">
        <w:rPr>
          <w:sz w:val="10"/>
          <w:szCs w:val="10"/>
        </w:rPr>
        <w:br/>
      </w:r>
      <w:r w:rsidR="009A1D83">
        <w:br/>
      </w:r>
      <w:r w:rsidR="009A1D83" w:rsidRPr="009A1D83">
        <w:t>Submitted by: ________________________________________</w:t>
      </w:r>
      <w:r w:rsidR="009A1D83">
        <w:t>______</w:t>
      </w:r>
      <w:r w:rsidR="009A1D83" w:rsidRPr="009A1D83">
        <w:t>_</w:t>
      </w:r>
      <w:r w:rsidR="009A1D83" w:rsidRPr="009A1D83">
        <w:tab/>
        <w:t>Date: _____</w:t>
      </w:r>
      <w:r w:rsidR="009A1D83">
        <w:t>____</w:t>
      </w:r>
      <w:r w:rsidR="009A1D83" w:rsidRPr="009A1D83">
        <w:t>____________________________</w:t>
      </w:r>
      <w:r w:rsidR="009A1D83">
        <w:br/>
      </w:r>
      <w:r w:rsidR="009A1D83" w:rsidRPr="009A1D83">
        <w:br/>
      </w:r>
      <w:r w:rsidR="009A1D83" w:rsidRPr="009A1D83">
        <w:br/>
      </w:r>
      <w:r w:rsidR="009A1D83" w:rsidRPr="009A1D83">
        <w:rPr>
          <w:shd w:val="clear" w:color="auto" w:fill="D9D9D9" w:themeFill="background1" w:themeFillShade="D9"/>
        </w:rPr>
        <w:t>Proposal considered on: _____________</w:t>
      </w:r>
      <w:r w:rsidR="009A1D83" w:rsidRPr="009A1D83">
        <w:rPr>
          <w:shd w:val="clear" w:color="auto" w:fill="D9D9D9" w:themeFill="background1" w:themeFillShade="D9"/>
        </w:rPr>
        <w:tab/>
        <w:t>Recommended Action: __________________________________________</w:t>
      </w:r>
    </w:p>
    <w:sectPr w:rsidR="00F7477A" w:rsidRPr="00F7477A" w:rsidSect="00C91F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17"/>
    <w:rsid w:val="0004254E"/>
    <w:rsid w:val="001772FB"/>
    <w:rsid w:val="001A247D"/>
    <w:rsid w:val="0042067D"/>
    <w:rsid w:val="00696A1F"/>
    <w:rsid w:val="007072E1"/>
    <w:rsid w:val="009A1D83"/>
    <w:rsid w:val="00A30782"/>
    <w:rsid w:val="00C91F17"/>
    <w:rsid w:val="00DC2E51"/>
    <w:rsid w:val="00F7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1DC45"/>
  <w15:chartTrackingRefBased/>
  <w15:docId w15:val="{5A2294ED-997C-418B-BD14-B05BFCF4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F17"/>
    <w:rPr>
      <w:rFonts w:eastAsiaTheme="majorEastAsia" w:cstheme="majorBidi"/>
      <w:color w:val="272727" w:themeColor="text1" w:themeTint="D8"/>
    </w:rPr>
  </w:style>
  <w:style w:type="paragraph" w:styleId="Title">
    <w:name w:val="Title"/>
    <w:basedOn w:val="Normal"/>
    <w:next w:val="Normal"/>
    <w:link w:val="TitleChar"/>
    <w:uiPriority w:val="10"/>
    <w:qFormat/>
    <w:rsid w:val="00C91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F17"/>
    <w:pPr>
      <w:spacing w:before="160"/>
      <w:jc w:val="center"/>
    </w:pPr>
    <w:rPr>
      <w:i/>
      <w:iCs/>
      <w:color w:val="404040" w:themeColor="text1" w:themeTint="BF"/>
    </w:rPr>
  </w:style>
  <w:style w:type="character" w:customStyle="1" w:styleId="QuoteChar">
    <w:name w:val="Quote Char"/>
    <w:basedOn w:val="DefaultParagraphFont"/>
    <w:link w:val="Quote"/>
    <w:uiPriority w:val="29"/>
    <w:rsid w:val="00C91F17"/>
    <w:rPr>
      <w:i/>
      <w:iCs/>
      <w:color w:val="404040" w:themeColor="text1" w:themeTint="BF"/>
    </w:rPr>
  </w:style>
  <w:style w:type="paragraph" w:styleId="ListParagraph">
    <w:name w:val="List Paragraph"/>
    <w:basedOn w:val="Normal"/>
    <w:uiPriority w:val="34"/>
    <w:qFormat/>
    <w:rsid w:val="00C91F17"/>
    <w:pPr>
      <w:ind w:left="720"/>
      <w:contextualSpacing/>
    </w:pPr>
  </w:style>
  <w:style w:type="character" w:styleId="IntenseEmphasis">
    <w:name w:val="Intense Emphasis"/>
    <w:basedOn w:val="DefaultParagraphFont"/>
    <w:uiPriority w:val="21"/>
    <w:qFormat/>
    <w:rsid w:val="00C91F17"/>
    <w:rPr>
      <w:i/>
      <w:iCs/>
      <w:color w:val="0F4761" w:themeColor="accent1" w:themeShade="BF"/>
    </w:rPr>
  </w:style>
  <w:style w:type="paragraph" w:styleId="IntenseQuote">
    <w:name w:val="Intense Quote"/>
    <w:basedOn w:val="Normal"/>
    <w:next w:val="Normal"/>
    <w:link w:val="IntenseQuoteChar"/>
    <w:uiPriority w:val="30"/>
    <w:qFormat/>
    <w:rsid w:val="00C91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F17"/>
    <w:rPr>
      <w:i/>
      <w:iCs/>
      <w:color w:val="0F4761" w:themeColor="accent1" w:themeShade="BF"/>
    </w:rPr>
  </w:style>
  <w:style w:type="character" w:styleId="IntenseReference">
    <w:name w:val="Intense Reference"/>
    <w:basedOn w:val="DefaultParagraphFont"/>
    <w:uiPriority w:val="32"/>
    <w:qFormat/>
    <w:rsid w:val="00C91F17"/>
    <w:rPr>
      <w:b/>
      <w:bCs/>
      <w:smallCaps/>
      <w:color w:val="0F4761" w:themeColor="accent1" w:themeShade="BF"/>
      <w:spacing w:val="5"/>
    </w:rPr>
  </w:style>
  <w:style w:type="character" w:styleId="Hyperlink">
    <w:name w:val="Hyperlink"/>
    <w:basedOn w:val="DefaultParagraphFont"/>
    <w:uiPriority w:val="99"/>
    <w:unhideWhenUsed/>
    <w:rsid w:val="00C91F17"/>
    <w:rPr>
      <w:color w:val="467886" w:themeColor="hyperlink"/>
      <w:u w:val="single"/>
    </w:rPr>
  </w:style>
  <w:style w:type="character" w:styleId="UnresolvedMention">
    <w:name w:val="Unresolved Mention"/>
    <w:basedOn w:val="DefaultParagraphFont"/>
    <w:uiPriority w:val="99"/>
    <w:semiHidden/>
    <w:unhideWhenUsed/>
    <w:rsid w:val="00C91F17"/>
    <w:rPr>
      <w:color w:val="605E5C"/>
      <w:shd w:val="clear" w:color="auto" w:fill="E1DFDD"/>
    </w:rPr>
  </w:style>
  <w:style w:type="table" w:styleId="TableGrid">
    <w:name w:val="Table Grid"/>
    <w:basedOn w:val="TableNormal"/>
    <w:uiPriority w:val="39"/>
    <w:rsid w:val="00C9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benner@ribar.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1469</Characters>
  <Application>Microsoft Office Word</Application>
  <DocSecurity>0</DocSecurity>
  <Lines>74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Benner</dc:creator>
  <cp:keywords/>
  <dc:description/>
  <cp:lastModifiedBy>Madeline Benner</cp:lastModifiedBy>
  <cp:revision>2</cp:revision>
  <cp:lastPrinted>2024-07-31T13:55:00Z</cp:lastPrinted>
  <dcterms:created xsi:type="dcterms:W3CDTF">2024-07-31T13:56:00Z</dcterms:created>
  <dcterms:modified xsi:type="dcterms:W3CDTF">2024-07-31T13:56:00Z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056f7456-9a48-4a1d-993d-2af97f151684</vt:lpwstr>
  </property>
</Properties>
</file>