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FD" w:rsidRPr="00CB2317" w:rsidRDefault="00797FFD" w:rsidP="00797FFD">
      <w:pPr>
        <w:spacing w:after="0" w:line="240" w:lineRule="auto"/>
        <w:jc w:val="center"/>
        <w:rPr>
          <w:rFonts w:ascii="Times New Roman" w:hAnsi="Times New Roman" w:cs="Times New Roman"/>
          <w:b/>
          <w:sz w:val="24"/>
          <w:szCs w:val="24"/>
        </w:rPr>
      </w:pPr>
      <w:r w:rsidRPr="00CB2317">
        <w:rPr>
          <w:rFonts w:ascii="Times New Roman" w:hAnsi="Times New Roman" w:cs="Times New Roman"/>
          <w:b/>
          <w:sz w:val="24"/>
          <w:szCs w:val="24"/>
        </w:rPr>
        <w:t xml:space="preserve">PROVIDENCE COUNTY MOTION CALENDAR </w:t>
      </w:r>
      <w:r w:rsidR="0009284C" w:rsidRPr="00CB2317">
        <w:rPr>
          <w:rFonts w:ascii="Times New Roman" w:hAnsi="Times New Roman" w:cs="Times New Roman"/>
          <w:b/>
          <w:sz w:val="24"/>
          <w:szCs w:val="24"/>
        </w:rPr>
        <w:t>GUIDANCE ON ADMINISTRATIVE ORDER 2020-</w:t>
      </w:r>
      <w:r w:rsidR="00F24D04" w:rsidRPr="00CB2317">
        <w:rPr>
          <w:rFonts w:ascii="Times New Roman" w:hAnsi="Times New Roman" w:cs="Times New Roman"/>
          <w:b/>
          <w:sz w:val="24"/>
          <w:szCs w:val="24"/>
        </w:rPr>
        <w:t xml:space="preserve">5 AND PROTOCOL FOR REQUESTING </w:t>
      </w:r>
      <w:r w:rsidR="00E31E7A" w:rsidRPr="00CB2317">
        <w:rPr>
          <w:rFonts w:ascii="Times New Roman" w:hAnsi="Times New Roman" w:cs="Times New Roman"/>
          <w:b/>
          <w:sz w:val="24"/>
          <w:szCs w:val="24"/>
        </w:rPr>
        <w:t xml:space="preserve">A REMOTE HEARING/CONFERENCE </w:t>
      </w:r>
      <w:r w:rsidR="0009284C" w:rsidRPr="00CB2317">
        <w:rPr>
          <w:rFonts w:ascii="Times New Roman" w:hAnsi="Times New Roman" w:cs="Times New Roman"/>
          <w:b/>
          <w:sz w:val="24"/>
          <w:szCs w:val="24"/>
        </w:rPr>
        <w:t xml:space="preserve"> </w:t>
      </w:r>
    </w:p>
    <w:p w:rsidR="00797FFD" w:rsidRPr="00F24D04" w:rsidRDefault="00797FFD" w:rsidP="00797FFD">
      <w:pPr>
        <w:spacing w:after="0" w:line="240" w:lineRule="auto"/>
        <w:jc w:val="center"/>
        <w:rPr>
          <w:rFonts w:ascii="Times New Roman" w:hAnsi="Times New Roman" w:cs="Times New Roman"/>
          <w:b/>
          <w:sz w:val="24"/>
          <w:szCs w:val="24"/>
        </w:rPr>
      </w:pPr>
    </w:p>
    <w:p w:rsidR="00797FFD" w:rsidRPr="00F24D04" w:rsidRDefault="00797FFD" w:rsidP="00797FFD">
      <w:pPr>
        <w:ind w:firstLine="720"/>
        <w:rPr>
          <w:rFonts w:ascii="Times New Roman" w:hAnsi="Times New Roman" w:cs="Times New Roman"/>
          <w:sz w:val="24"/>
          <w:szCs w:val="24"/>
        </w:rPr>
      </w:pPr>
      <w:r w:rsidRPr="00F24D04">
        <w:rPr>
          <w:rFonts w:ascii="Times New Roman" w:hAnsi="Times New Roman" w:cs="Times New Roman"/>
          <w:sz w:val="24"/>
          <w:szCs w:val="24"/>
        </w:rPr>
        <w:t>Th</w:t>
      </w:r>
      <w:r w:rsidR="003C32C3" w:rsidRPr="00F24D04">
        <w:rPr>
          <w:rFonts w:ascii="Times New Roman" w:hAnsi="Times New Roman" w:cs="Times New Roman"/>
          <w:sz w:val="24"/>
          <w:szCs w:val="24"/>
        </w:rPr>
        <w:t>is is intended to p</w:t>
      </w:r>
      <w:r w:rsidRPr="00F24D04">
        <w:rPr>
          <w:rFonts w:ascii="Times New Roman" w:hAnsi="Times New Roman" w:cs="Times New Roman"/>
          <w:sz w:val="24"/>
          <w:szCs w:val="24"/>
        </w:rPr>
        <w:t xml:space="preserve">rovide guidance on how </w:t>
      </w:r>
      <w:r w:rsidR="00F45E1E" w:rsidRPr="00F24D04">
        <w:rPr>
          <w:rFonts w:ascii="Times New Roman" w:hAnsi="Times New Roman" w:cs="Times New Roman"/>
          <w:sz w:val="24"/>
          <w:szCs w:val="24"/>
        </w:rPr>
        <w:t xml:space="preserve">Providence Motion Calendar matters </w:t>
      </w:r>
      <w:r w:rsidR="0078370F" w:rsidRPr="00F24D04">
        <w:rPr>
          <w:rFonts w:ascii="Times New Roman" w:hAnsi="Times New Roman" w:cs="Times New Roman"/>
          <w:sz w:val="24"/>
          <w:szCs w:val="24"/>
        </w:rPr>
        <w:t>will</w:t>
      </w:r>
      <w:r w:rsidRPr="00F24D04">
        <w:rPr>
          <w:rFonts w:ascii="Times New Roman" w:hAnsi="Times New Roman" w:cs="Times New Roman"/>
          <w:sz w:val="24"/>
          <w:szCs w:val="24"/>
        </w:rPr>
        <w:t xml:space="preserve"> be handled </w:t>
      </w:r>
      <w:r w:rsidR="00F45E1E" w:rsidRPr="00F24D04">
        <w:rPr>
          <w:rFonts w:ascii="Times New Roman" w:hAnsi="Times New Roman" w:cs="Times New Roman"/>
          <w:sz w:val="24"/>
          <w:szCs w:val="24"/>
        </w:rPr>
        <w:t>under</w:t>
      </w:r>
      <w:r w:rsidRPr="00F24D04">
        <w:rPr>
          <w:rFonts w:ascii="Times New Roman" w:hAnsi="Times New Roman" w:cs="Times New Roman"/>
          <w:sz w:val="24"/>
          <w:szCs w:val="24"/>
        </w:rPr>
        <w:t xml:space="preserve"> Supreme Court Executive Order 2020-9</w:t>
      </w:r>
      <w:r w:rsidR="0069151E">
        <w:rPr>
          <w:rFonts w:ascii="Times New Roman" w:hAnsi="Times New Roman" w:cs="Times New Roman"/>
          <w:sz w:val="24"/>
          <w:szCs w:val="24"/>
        </w:rPr>
        <w:t xml:space="preserve">, </w:t>
      </w:r>
      <w:r w:rsidRPr="00F24D04">
        <w:rPr>
          <w:rFonts w:ascii="Times New Roman" w:hAnsi="Times New Roman" w:cs="Times New Roman"/>
          <w:sz w:val="24"/>
          <w:szCs w:val="24"/>
        </w:rPr>
        <w:t>Superior Court Administrative Order 2020-5</w:t>
      </w:r>
      <w:r w:rsidR="003C32C3" w:rsidRPr="00F24D04">
        <w:rPr>
          <w:rFonts w:ascii="Times New Roman" w:hAnsi="Times New Roman" w:cs="Times New Roman"/>
          <w:sz w:val="24"/>
          <w:szCs w:val="24"/>
        </w:rPr>
        <w:t xml:space="preserve"> and </w:t>
      </w:r>
      <w:r w:rsidR="0069151E">
        <w:rPr>
          <w:rFonts w:ascii="Times New Roman" w:hAnsi="Times New Roman" w:cs="Times New Roman"/>
          <w:sz w:val="24"/>
          <w:szCs w:val="24"/>
        </w:rPr>
        <w:t xml:space="preserve">Superior Court </w:t>
      </w:r>
      <w:r w:rsidR="00106DAA" w:rsidRPr="00F24D04">
        <w:rPr>
          <w:rFonts w:ascii="Times New Roman" w:hAnsi="Times New Roman" w:cs="Times New Roman"/>
          <w:sz w:val="24"/>
          <w:szCs w:val="24"/>
        </w:rPr>
        <w:t xml:space="preserve">Protocol </w:t>
      </w:r>
      <w:r w:rsidR="00E31E7A" w:rsidRPr="00F24D04">
        <w:rPr>
          <w:rFonts w:ascii="Times New Roman" w:hAnsi="Times New Roman" w:cs="Times New Roman"/>
          <w:sz w:val="24"/>
          <w:szCs w:val="24"/>
        </w:rPr>
        <w:t>f</w:t>
      </w:r>
      <w:r w:rsidR="00106DAA" w:rsidRPr="00F24D04">
        <w:rPr>
          <w:rFonts w:ascii="Times New Roman" w:hAnsi="Times New Roman" w:cs="Times New Roman"/>
          <w:sz w:val="24"/>
          <w:szCs w:val="24"/>
        </w:rPr>
        <w:t xml:space="preserve">or Requesting </w:t>
      </w:r>
      <w:r w:rsidR="00E31E7A" w:rsidRPr="00F24D04">
        <w:rPr>
          <w:rFonts w:ascii="Times New Roman" w:hAnsi="Times New Roman" w:cs="Times New Roman"/>
          <w:sz w:val="24"/>
          <w:szCs w:val="24"/>
        </w:rPr>
        <w:t>a</w:t>
      </w:r>
      <w:r w:rsidR="00106DAA" w:rsidRPr="00F24D04">
        <w:rPr>
          <w:rFonts w:ascii="Times New Roman" w:hAnsi="Times New Roman" w:cs="Times New Roman"/>
          <w:sz w:val="24"/>
          <w:szCs w:val="24"/>
        </w:rPr>
        <w:t xml:space="preserve"> Remote Hearing/Conference</w:t>
      </w:r>
      <w:r w:rsidR="00CB2317">
        <w:rPr>
          <w:rFonts w:ascii="Times New Roman" w:hAnsi="Times New Roman" w:cs="Times New Roman"/>
          <w:sz w:val="24"/>
          <w:szCs w:val="24"/>
        </w:rPr>
        <w:t xml:space="preserve"> issued on April 28, 2020 </w:t>
      </w:r>
      <w:r w:rsidR="00106DAA" w:rsidRPr="00F24D04">
        <w:rPr>
          <w:rFonts w:ascii="Times New Roman" w:hAnsi="Times New Roman" w:cs="Times New Roman"/>
          <w:sz w:val="24"/>
          <w:szCs w:val="24"/>
        </w:rPr>
        <w:t>(“Remote Hearing Protocol”).</w:t>
      </w:r>
      <w:r w:rsidR="00CB2317">
        <w:rPr>
          <w:rFonts w:ascii="Times New Roman" w:hAnsi="Times New Roman" w:cs="Times New Roman"/>
          <w:sz w:val="24"/>
          <w:szCs w:val="24"/>
        </w:rPr>
        <w:t xml:space="preserve">  </w:t>
      </w:r>
    </w:p>
    <w:p w:rsidR="003C32C3" w:rsidRPr="00F24D04" w:rsidRDefault="00361493" w:rsidP="00797FFD">
      <w:pPr>
        <w:ind w:firstLine="720"/>
        <w:rPr>
          <w:rFonts w:ascii="Times New Roman" w:hAnsi="Times New Roman" w:cs="Times New Roman"/>
          <w:sz w:val="24"/>
          <w:szCs w:val="24"/>
        </w:rPr>
      </w:pPr>
      <w:r w:rsidRPr="00F24D04">
        <w:rPr>
          <w:rFonts w:ascii="Times New Roman" w:hAnsi="Times New Roman" w:cs="Times New Roman"/>
          <w:b/>
          <w:sz w:val="24"/>
          <w:szCs w:val="24"/>
        </w:rPr>
        <w:t>1</w:t>
      </w:r>
      <w:r w:rsidR="00A74B84" w:rsidRPr="00F24D04">
        <w:rPr>
          <w:rFonts w:ascii="Times New Roman" w:hAnsi="Times New Roman" w:cs="Times New Roman"/>
          <w:b/>
          <w:sz w:val="24"/>
          <w:szCs w:val="24"/>
        </w:rPr>
        <w:t>.</w:t>
      </w:r>
      <w:r w:rsidR="00A74B84" w:rsidRPr="00F24D04">
        <w:rPr>
          <w:rFonts w:ascii="Times New Roman" w:hAnsi="Times New Roman" w:cs="Times New Roman"/>
          <w:sz w:val="24"/>
          <w:szCs w:val="24"/>
        </w:rPr>
        <w:tab/>
      </w:r>
      <w:r w:rsidR="00BC4E60" w:rsidRPr="00F24D04">
        <w:rPr>
          <w:rFonts w:ascii="Times New Roman" w:hAnsi="Times New Roman" w:cs="Times New Roman"/>
          <w:b/>
          <w:sz w:val="24"/>
          <w:szCs w:val="24"/>
          <w:u w:val="single"/>
        </w:rPr>
        <w:t>MATTERS TO BE CONSIDERED</w:t>
      </w:r>
      <w:r w:rsidR="00A74B84" w:rsidRPr="00F24D04">
        <w:rPr>
          <w:rFonts w:ascii="Times New Roman" w:hAnsi="Times New Roman" w:cs="Times New Roman"/>
          <w:b/>
          <w:sz w:val="24"/>
          <w:szCs w:val="24"/>
        </w:rPr>
        <w:t xml:space="preserve">.  </w:t>
      </w:r>
      <w:r w:rsidR="00A74B84" w:rsidRPr="00F24D04">
        <w:rPr>
          <w:rFonts w:ascii="Times New Roman" w:hAnsi="Times New Roman" w:cs="Times New Roman"/>
          <w:sz w:val="24"/>
          <w:szCs w:val="24"/>
        </w:rPr>
        <w:t xml:space="preserve">The Motion Calendar Justice and/or designee(s) will address </w:t>
      </w:r>
      <w:r w:rsidR="003C32C3" w:rsidRPr="00F24D04">
        <w:rPr>
          <w:rFonts w:ascii="Times New Roman" w:hAnsi="Times New Roman" w:cs="Times New Roman"/>
          <w:sz w:val="24"/>
          <w:szCs w:val="24"/>
        </w:rPr>
        <w:t xml:space="preserve">both dispositive and </w:t>
      </w:r>
      <w:r w:rsidR="00F45E1E" w:rsidRPr="00F24D04">
        <w:rPr>
          <w:rFonts w:ascii="Times New Roman" w:hAnsi="Times New Roman" w:cs="Times New Roman"/>
          <w:sz w:val="24"/>
          <w:szCs w:val="24"/>
        </w:rPr>
        <w:t>non-</w:t>
      </w:r>
      <w:r w:rsidR="003C32C3" w:rsidRPr="00F24D04">
        <w:rPr>
          <w:rFonts w:ascii="Times New Roman" w:hAnsi="Times New Roman" w:cs="Times New Roman"/>
          <w:sz w:val="24"/>
          <w:szCs w:val="24"/>
        </w:rPr>
        <w:t>dispositive motions, including book account</w:t>
      </w:r>
      <w:r w:rsidR="00A74B84" w:rsidRPr="00F24D04">
        <w:rPr>
          <w:rFonts w:ascii="Times New Roman" w:hAnsi="Times New Roman" w:cs="Times New Roman"/>
          <w:sz w:val="24"/>
          <w:szCs w:val="24"/>
        </w:rPr>
        <w:t xml:space="preserve"> motion</w:t>
      </w:r>
      <w:r w:rsidR="003C32C3" w:rsidRPr="00F24D04">
        <w:rPr>
          <w:rFonts w:ascii="Times New Roman" w:hAnsi="Times New Roman" w:cs="Times New Roman"/>
          <w:sz w:val="24"/>
          <w:szCs w:val="24"/>
        </w:rPr>
        <w:t>s</w:t>
      </w:r>
      <w:r w:rsidR="00106DAA" w:rsidRPr="00F24D04">
        <w:rPr>
          <w:rFonts w:ascii="Times New Roman" w:hAnsi="Times New Roman" w:cs="Times New Roman"/>
          <w:sz w:val="24"/>
          <w:szCs w:val="24"/>
        </w:rPr>
        <w:t xml:space="preserve">, </w:t>
      </w:r>
      <w:r w:rsidR="00E31E7A" w:rsidRPr="00F24D04">
        <w:rPr>
          <w:rFonts w:ascii="Times New Roman" w:hAnsi="Times New Roman" w:cs="Times New Roman"/>
          <w:sz w:val="24"/>
          <w:szCs w:val="24"/>
        </w:rPr>
        <w:t xml:space="preserve">as </w:t>
      </w:r>
      <w:r w:rsidR="00A74B84" w:rsidRPr="00F24D04">
        <w:rPr>
          <w:rFonts w:ascii="Times New Roman" w:hAnsi="Times New Roman" w:cs="Times New Roman"/>
          <w:sz w:val="24"/>
          <w:szCs w:val="24"/>
        </w:rPr>
        <w:t>discussed below</w:t>
      </w:r>
      <w:r w:rsidR="003C32C3" w:rsidRPr="00F24D04">
        <w:rPr>
          <w:rFonts w:ascii="Times New Roman" w:hAnsi="Times New Roman" w:cs="Times New Roman"/>
          <w:sz w:val="24"/>
          <w:szCs w:val="24"/>
        </w:rPr>
        <w:t xml:space="preserve">.  Parties having district court appeals </w:t>
      </w:r>
      <w:r w:rsidR="00F45E1E" w:rsidRPr="00F24D04">
        <w:rPr>
          <w:rFonts w:ascii="Times New Roman" w:hAnsi="Times New Roman" w:cs="Times New Roman"/>
          <w:sz w:val="24"/>
          <w:szCs w:val="24"/>
        </w:rPr>
        <w:t xml:space="preserve">may </w:t>
      </w:r>
      <w:r w:rsidR="003C32C3" w:rsidRPr="00F24D04">
        <w:rPr>
          <w:rFonts w:ascii="Times New Roman" w:hAnsi="Times New Roman" w:cs="Times New Roman"/>
          <w:sz w:val="24"/>
          <w:szCs w:val="24"/>
        </w:rPr>
        <w:t xml:space="preserve">contact the Motion Calendar Clerk at </w:t>
      </w:r>
      <w:hyperlink r:id="rId9" w:history="1">
        <w:r w:rsidR="003C32C3" w:rsidRPr="00F24D04">
          <w:rPr>
            <w:rStyle w:val="Hyperlink"/>
            <w:rFonts w:ascii="Times New Roman" w:hAnsi="Times New Roman" w:cs="Times New Roman"/>
            <w:sz w:val="24"/>
            <w:szCs w:val="24"/>
          </w:rPr>
          <w:t>provmotions@courts.ri.gov</w:t>
        </w:r>
      </w:hyperlink>
      <w:r w:rsidR="003C32C3" w:rsidRPr="00F24D04">
        <w:rPr>
          <w:rFonts w:ascii="Times New Roman" w:hAnsi="Times New Roman" w:cs="Times New Roman"/>
          <w:sz w:val="24"/>
          <w:szCs w:val="24"/>
        </w:rPr>
        <w:t xml:space="preserve"> </w:t>
      </w:r>
      <w:r w:rsidR="00F45E1E" w:rsidRPr="00F24D04">
        <w:rPr>
          <w:rFonts w:ascii="Times New Roman" w:hAnsi="Times New Roman" w:cs="Times New Roman"/>
          <w:sz w:val="24"/>
          <w:szCs w:val="24"/>
        </w:rPr>
        <w:t xml:space="preserve">to report </w:t>
      </w:r>
      <w:r w:rsidR="00106DAA" w:rsidRPr="00F24D04">
        <w:rPr>
          <w:rFonts w:ascii="Times New Roman" w:hAnsi="Times New Roman" w:cs="Times New Roman"/>
          <w:sz w:val="24"/>
          <w:szCs w:val="24"/>
        </w:rPr>
        <w:t>the</w:t>
      </w:r>
      <w:r w:rsidR="00F45E1E" w:rsidRPr="00F24D04">
        <w:rPr>
          <w:rFonts w:ascii="Times New Roman" w:hAnsi="Times New Roman" w:cs="Times New Roman"/>
          <w:sz w:val="24"/>
          <w:szCs w:val="24"/>
        </w:rPr>
        <w:t xml:space="preserve"> </w:t>
      </w:r>
      <w:r w:rsidR="00EB79E1" w:rsidRPr="00F24D04">
        <w:rPr>
          <w:rFonts w:ascii="Times New Roman" w:hAnsi="Times New Roman" w:cs="Times New Roman"/>
          <w:sz w:val="24"/>
          <w:szCs w:val="24"/>
        </w:rPr>
        <w:t xml:space="preserve">status and </w:t>
      </w:r>
      <w:r w:rsidR="00F45E1E" w:rsidRPr="00F24D04">
        <w:rPr>
          <w:rFonts w:ascii="Times New Roman" w:hAnsi="Times New Roman" w:cs="Times New Roman"/>
          <w:sz w:val="24"/>
          <w:szCs w:val="24"/>
        </w:rPr>
        <w:t xml:space="preserve">proposed </w:t>
      </w:r>
      <w:r w:rsidR="00EB79E1" w:rsidRPr="00F24D04">
        <w:rPr>
          <w:rFonts w:ascii="Times New Roman" w:hAnsi="Times New Roman" w:cs="Times New Roman"/>
          <w:sz w:val="24"/>
          <w:szCs w:val="24"/>
        </w:rPr>
        <w:t xml:space="preserve">next steps for those appeals.  </w:t>
      </w:r>
      <w:r w:rsidR="003C32C3" w:rsidRPr="00F24D04">
        <w:rPr>
          <w:rFonts w:ascii="Times New Roman" w:hAnsi="Times New Roman" w:cs="Times New Roman"/>
          <w:sz w:val="24"/>
          <w:szCs w:val="24"/>
        </w:rPr>
        <w:t xml:space="preserve"> </w:t>
      </w:r>
    </w:p>
    <w:p w:rsidR="004038C2" w:rsidRPr="00F24D04" w:rsidRDefault="00361493" w:rsidP="00797FFD">
      <w:pPr>
        <w:ind w:firstLine="720"/>
        <w:rPr>
          <w:rFonts w:ascii="Times New Roman" w:hAnsi="Times New Roman" w:cs="Times New Roman"/>
          <w:sz w:val="24"/>
          <w:szCs w:val="24"/>
        </w:rPr>
      </w:pPr>
      <w:r w:rsidRPr="00F24D04">
        <w:rPr>
          <w:rFonts w:ascii="Times New Roman" w:hAnsi="Times New Roman" w:cs="Times New Roman"/>
          <w:b/>
          <w:sz w:val="24"/>
          <w:szCs w:val="24"/>
        </w:rPr>
        <w:t>2</w:t>
      </w:r>
      <w:r w:rsidR="00EB79E1" w:rsidRPr="00F24D04">
        <w:rPr>
          <w:rFonts w:ascii="Times New Roman" w:hAnsi="Times New Roman" w:cs="Times New Roman"/>
          <w:b/>
          <w:sz w:val="24"/>
          <w:szCs w:val="24"/>
        </w:rPr>
        <w:t>.</w:t>
      </w:r>
      <w:r w:rsidR="00EB79E1" w:rsidRPr="00F24D04">
        <w:rPr>
          <w:rFonts w:ascii="Times New Roman" w:hAnsi="Times New Roman" w:cs="Times New Roman"/>
          <w:b/>
          <w:sz w:val="24"/>
          <w:szCs w:val="24"/>
        </w:rPr>
        <w:tab/>
      </w:r>
      <w:r w:rsidR="00BC4E60" w:rsidRPr="00F24D04">
        <w:rPr>
          <w:rFonts w:ascii="Times New Roman" w:hAnsi="Times New Roman" w:cs="Times New Roman"/>
          <w:b/>
          <w:sz w:val="24"/>
          <w:szCs w:val="24"/>
          <w:u w:val="single"/>
        </w:rPr>
        <w:t>PRESENTLY PENDING MOTIONS</w:t>
      </w:r>
      <w:r w:rsidR="004038C2" w:rsidRPr="00F24D04">
        <w:rPr>
          <w:rFonts w:ascii="Times New Roman" w:hAnsi="Times New Roman" w:cs="Times New Roman"/>
          <w:sz w:val="24"/>
          <w:szCs w:val="24"/>
        </w:rPr>
        <w:t xml:space="preserve">.  </w:t>
      </w:r>
      <w:r w:rsidR="00273292" w:rsidRPr="00F24D04">
        <w:rPr>
          <w:rFonts w:ascii="Times New Roman" w:hAnsi="Times New Roman" w:cs="Times New Roman"/>
          <w:sz w:val="24"/>
          <w:szCs w:val="24"/>
        </w:rPr>
        <w:t xml:space="preserve">To the extent </w:t>
      </w:r>
      <w:r w:rsidR="00F24D04">
        <w:rPr>
          <w:rFonts w:ascii="Times New Roman" w:hAnsi="Times New Roman" w:cs="Times New Roman"/>
          <w:sz w:val="24"/>
          <w:szCs w:val="24"/>
        </w:rPr>
        <w:t xml:space="preserve">previously filed motions </w:t>
      </w:r>
      <w:r w:rsidR="00BC4E60">
        <w:rPr>
          <w:rFonts w:ascii="Times New Roman" w:hAnsi="Times New Roman" w:cs="Times New Roman"/>
          <w:sz w:val="24"/>
          <w:szCs w:val="24"/>
        </w:rPr>
        <w:t xml:space="preserve">that are </w:t>
      </w:r>
      <w:r w:rsidR="00F24D04">
        <w:rPr>
          <w:rFonts w:ascii="Times New Roman" w:hAnsi="Times New Roman" w:cs="Times New Roman"/>
          <w:sz w:val="24"/>
          <w:szCs w:val="24"/>
        </w:rPr>
        <w:t xml:space="preserve">not being heard as scheduled </w:t>
      </w:r>
      <w:r w:rsidR="00273292" w:rsidRPr="00F24D04">
        <w:rPr>
          <w:rFonts w:ascii="Times New Roman" w:hAnsi="Times New Roman" w:cs="Times New Roman"/>
          <w:sz w:val="24"/>
          <w:szCs w:val="24"/>
        </w:rPr>
        <w:t xml:space="preserve">remain unresolved, </w:t>
      </w:r>
      <w:r w:rsidR="003C32C3" w:rsidRPr="00F24D04">
        <w:rPr>
          <w:rFonts w:ascii="Times New Roman" w:hAnsi="Times New Roman" w:cs="Times New Roman"/>
          <w:sz w:val="24"/>
          <w:szCs w:val="24"/>
        </w:rPr>
        <w:t>Superior Court Administrative Order</w:t>
      </w:r>
      <w:r w:rsidR="00106DAA" w:rsidRPr="00F24D04">
        <w:rPr>
          <w:rFonts w:ascii="Times New Roman" w:hAnsi="Times New Roman" w:cs="Times New Roman"/>
          <w:sz w:val="24"/>
          <w:szCs w:val="24"/>
        </w:rPr>
        <w:t xml:space="preserve"> 2020-5 and the Remote Hearing Protocol</w:t>
      </w:r>
      <w:r w:rsidR="00A74B84" w:rsidRPr="00F24D04">
        <w:rPr>
          <w:rFonts w:ascii="Times New Roman" w:hAnsi="Times New Roman" w:cs="Times New Roman"/>
          <w:sz w:val="24"/>
          <w:szCs w:val="24"/>
        </w:rPr>
        <w:t xml:space="preserve"> provide</w:t>
      </w:r>
      <w:r w:rsidR="003C32C3" w:rsidRPr="00F24D04">
        <w:rPr>
          <w:rFonts w:ascii="Times New Roman" w:hAnsi="Times New Roman" w:cs="Times New Roman"/>
          <w:sz w:val="24"/>
          <w:szCs w:val="24"/>
        </w:rPr>
        <w:t xml:space="preserve"> that, by agreement, motions may be decided </w:t>
      </w:r>
      <w:r w:rsidR="004038C2" w:rsidRPr="00F24D04">
        <w:rPr>
          <w:rFonts w:ascii="Times New Roman" w:hAnsi="Times New Roman" w:cs="Times New Roman"/>
          <w:sz w:val="24"/>
          <w:szCs w:val="24"/>
        </w:rPr>
        <w:t xml:space="preserve">on the </w:t>
      </w:r>
      <w:r w:rsidR="00F7095E" w:rsidRPr="00F24D04">
        <w:rPr>
          <w:rFonts w:ascii="Times New Roman" w:hAnsi="Times New Roman" w:cs="Times New Roman"/>
          <w:sz w:val="24"/>
          <w:szCs w:val="24"/>
        </w:rPr>
        <w:t xml:space="preserve">basis of the </w:t>
      </w:r>
      <w:r w:rsidR="004038C2" w:rsidRPr="00F24D04">
        <w:rPr>
          <w:rFonts w:ascii="Times New Roman" w:hAnsi="Times New Roman" w:cs="Times New Roman"/>
          <w:sz w:val="24"/>
          <w:szCs w:val="24"/>
        </w:rPr>
        <w:t xml:space="preserve">filed motion and/or objection without </w:t>
      </w:r>
      <w:r w:rsidRPr="00F24D04">
        <w:rPr>
          <w:rFonts w:ascii="Times New Roman" w:hAnsi="Times New Roman" w:cs="Times New Roman"/>
          <w:sz w:val="24"/>
          <w:szCs w:val="24"/>
        </w:rPr>
        <w:t>holding a hearing</w:t>
      </w:r>
      <w:r w:rsidR="003C32C3" w:rsidRPr="00F24D04">
        <w:rPr>
          <w:rFonts w:ascii="Times New Roman" w:hAnsi="Times New Roman" w:cs="Times New Roman"/>
          <w:sz w:val="24"/>
          <w:szCs w:val="24"/>
        </w:rPr>
        <w:t xml:space="preserve"> or </w:t>
      </w:r>
      <w:r w:rsidRPr="00F24D04">
        <w:rPr>
          <w:rFonts w:ascii="Times New Roman" w:hAnsi="Times New Roman" w:cs="Times New Roman"/>
          <w:sz w:val="24"/>
          <w:szCs w:val="24"/>
        </w:rPr>
        <w:t xml:space="preserve">may be decided </w:t>
      </w:r>
      <w:r w:rsidR="00A74B84" w:rsidRPr="00F24D04">
        <w:rPr>
          <w:rFonts w:ascii="Times New Roman" w:hAnsi="Times New Roman" w:cs="Times New Roman"/>
          <w:sz w:val="24"/>
          <w:szCs w:val="24"/>
        </w:rPr>
        <w:t>with</w:t>
      </w:r>
      <w:r w:rsidR="003C32C3" w:rsidRPr="00F24D04">
        <w:rPr>
          <w:rFonts w:ascii="Times New Roman" w:hAnsi="Times New Roman" w:cs="Times New Roman"/>
          <w:sz w:val="24"/>
          <w:szCs w:val="24"/>
        </w:rPr>
        <w:t xml:space="preserve"> oral argument </w:t>
      </w:r>
      <w:r w:rsidR="00E31E7A" w:rsidRPr="00F24D04">
        <w:rPr>
          <w:rFonts w:ascii="Times New Roman" w:hAnsi="Times New Roman" w:cs="Times New Roman"/>
          <w:sz w:val="24"/>
          <w:szCs w:val="24"/>
        </w:rPr>
        <w:t>at</w:t>
      </w:r>
      <w:r w:rsidRPr="00F24D04">
        <w:rPr>
          <w:rFonts w:ascii="Times New Roman" w:hAnsi="Times New Roman" w:cs="Times New Roman"/>
          <w:sz w:val="24"/>
          <w:szCs w:val="24"/>
        </w:rPr>
        <w:t xml:space="preserve"> remote/virtual </w:t>
      </w:r>
      <w:r w:rsidR="003C32C3" w:rsidRPr="00F24D04">
        <w:rPr>
          <w:rFonts w:ascii="Times New Roman" w:hAnsi="Times New Roman" w:cs="Times New Roman"/>
          <w:sz w:val="24"/>
          <w:szCs w:val="24"/>
        </w:rPr>
        <w:t>hearings</w:t>
      </w:r>
      <w:r w:rsidR="00A74B84" w:rsidRPr="00F24D04">
        <w:rPr>
          <w:rFonts w:ascii="Times New Roman" w:hAnsi="Times New Roman" w:cs="Times New Roman"/>
          <w:sz w:val="24"/>
          <w:szCs w:val="24"/>
        </w:rPr>
        <w:t xml:space="preserve"> </w:t>
      </w:r>
      <w:r w:rsidR="00E31E7A" w:rsidRPr="00F24D04">
        <w:rPr>
          <w:rFonts w:ascii="Times New Roman" w:hAnsi="Times New Roman" w:cs="Times New Roman"/>
          <w:sz w:val="24"/>
          <w:szCs w:val="24"/>
        </w:rPr>
        <w:t>utilizing</w:t>
      </w:r>
      <w:r w:rsidR="00A74B84" w:rsidRPr="00F24D04">
        <w:rPr>
          <w:rFonts w:ascii="Times New Roman" w:hAnsi="Times New Roman" w:cs="Times New Roman"/>
          <w:sz w:val="24"/>
          <w:szCs w:val="24"/>
        </w:rPr>
        <w:t xml:space="preserve"> WebEx</w:t>
      </w:r>
      <w:r w:rsidR="003C32C3" w:rsidRPr="00F24D04">
        <w:rPr>
          <w:rFonts w:ascii="Times New Roman" w:hAnsi="Times New Roman" w:cs="Times New Roman"/>
          <w:sz w:val="24"/>
          <w:szCs w:val="24"/>
        </w:rPr>
        <w:t xml:space="preserve">.  </w:t>
      </w:r>
      <w:r w:rsidR="004038C2" w:rsidRPr="00F24D04">
        <w:rPr>
          <w:rFonts w:ascii="Times New Roman" w:hAnsi="Times New Roman" w:cs="Times New Roman"/>
          <w:sz w:val="24"/>
          <w:szCs w:val="24"/>
        </w:rPr>
        <w:t xml:space="preserve">   </w:t>
      </w:r>
    </w:p>
    <w:p w:rsidR="0078370F" w:rsidRPr="00F24D04" w:rsidRDefault="001F75AC" w:rsidP="004038C2">
      <w:pPr>
        <w:ind w:firstLine="720"/>
        <w:rPr>
          <w:rFonts w:ascii="Times New Roman" w:hAnsi="Times New Roman" w:cs="Times New Roman"/>
          <w:sz w:val="24"/>
          <w:szCs w:val="24"/>
        </w:rPr>
      </w:pPr>
      <w:r w:rsidRPr="00F24D04">
        <w:rPr>
          <w:rFonts w:ascii="Times New Roman" w:hAnsi="Times New Roman" w:cs="Times New Roman"/>
          <w:b/>
          <w:sz w:val="24"/>
          <w:szCs w:val="24"/>
        </w:rPr>
        <w:t>A.</w:t>
      </w:r>
      <w:r w:rsidRPr="00F24D04">
        <w:rPr>
          <w:rFonts w:ascii="Times New Roman" w:hAnsi="Times New Roman" w:cs="Times New Roman"/>
          <w:b/>
          <w:i/>
          <w:sz w:val="24"/>
          <w:szCs w:val="24"/>
        </w:rPr>
        <w:tab/>
      </w:r>
      <w:bookmarkStart w:id="0" w:name="_Hlk39069485"/>
      <w:r w:rsidR="003C1DED" w:rsidRPr="00F24D04">
        <w:rPr>
          <w:rFonts w:ascii="Times New Roman" w:hAnsi="Times New Roman" w:cs="Times New Roman"/>
          <w:b/>
          <w:sz w:val="24"/>
          <w:szCs w:val="24"/>
          <w:u w:val="single"/>
        </w:rPr>
        <w:t>Waiving hearings</w:t>
      </w:r>
      <w:r w:rsidR="003C32C3" w:rsidRPr="00F24D04">
        <w:rPr>
          <w:rFonts w:ascii="Times New Roman" w:hAnsi="Times New Roman" w:cs="Times New Roman"/>
          <w:b/>
          <w:i/>
          <w:sz w:val="24"/>
          <w:szCs w:val="24"/>
        </w:rPr>
        <w:t>.</w:t>
      </w:r>
      <w:r w:rsidR="003C32C3" w:rsidRPr="00F24D04">
        <w:rPr>
          <w:rFonts w:ascii="Times New Roman" w:hAnsi="Times New Roman" w:cs="Times New Roman"/>
          <w:sz w:val="24"/>
          <w:szCs w:val="24"/>
        </w:rPr>
        <w:t xml:space="preserve">  </w:t>
      </w:r>
      <w:r w:rsidR="00273292" w:rsidRPr="00F24D04">
        <w:rPr>
          <w:rFonts w:ascii="Times New Roman" w:hAnsi="Times New Roman" w:cs="Times New Roman"/>
          <w:sz w:val="24"/>
          <w:szCs w:val="24"/>
        </w:rPr>
        <w:t>If</w:t>
      </w:r>
      <w:r w:rsidR="00361493" w:rsidRPr="00F24D04">
        <w:rPr>
          <w:rFonts w:ascii="Times New Roman" w:hAnsi="Times New Roman" w:cs="Times New Roman"/>
          <w:sz w:val="24"/>
          <w:szCs w:val="24"/>
        </w:rPr>
        <w:t xml:space="preserve"> there is agreement between the moving and non-moving parties to waive oral argument and proceed on the </w:t>
      </w:r>
      <w:r w:rsidR="00F45E1E" w:rsidRPr="00F24D04">
        <w:rPr>
          <w:rFonts w:ascii="Times New Roman" w:hAnsi="Times New Roman" w:cs="Times New Roman"/>
          <w:sz w:val="24"/>
          <w:szCs w:val="24"/>
        </w:rPr>
        <w:t xml:space="preserve">papers </w:t>
      </w:r>
      <w:r w:rsidR="00BC4E60">
        <w:rPr>
          <w:rFonts w:ascii="Times New Roman" w:hAnsi="Times New Roman" w:cs="Times New Roman"/>
          <w:sz w:val="24"/>
          <w:szCs w:val="24"/>
        </w:rPr>
        <w:t>as f</w:t>
      </w:r>
      <w:r w:rsidR="00F45E1E" w:rsidRPr="00F24D04">
        <w:rPr>
          <w:rFonts w:ascii="Times New Roman" w:hAnsi="Times New Roman" w:cs="Times New Roman"/>
          <w:sz w:val="24"/>
          <w:szCs w:val="24"/>
        </w:rPr>
        <w:t>iled</w:t>
      </w:r>
      <w:r w:rsidR="00361493" w:rsidRPr="00F24D04">
        <w:rPr>
          <w:rFonts w:ascii="Times New Roman" w:hAnsi="Times New Roman" w:cs="Times New Roman"/>
          <w:sz w:val="24"/>
          <w:szCs w:val="24"/>
        </w:rPr>
        <w:t xml:space="preserve">, </w:t>
      </w:r>
      <w:r w:rsidR="004038C2" w:rsidRPr="00F24D04">
        <w:rPr>
          <w:rFonts w:ascii="Times New Roman" w:hAnsi="Times New Roman" w:cs="Times New Roman"/>
          <w:sz w:val="24"/>
          <w:szCs w:val="24"/>
        </w:rPr>
        <w:t xml:space="preserve">the moving party must: </w:t>
      </w:r>
    </w:p>
    <w:p w:rsidR="0078370F" w:rsidRPr="00F24D04" w:rsidRDefault="0078370F" w:rsidP="0078370F">
      <w:pPr>
        <w:pStyle w:val="ListParagraph"/>
        <w:numPr>
          <w:ilvl w:val="0"/>
          <w:numId w:val="2"/>
        </w:numPr>
        <w:rPr>
          <w:rFonts w:ascii="Times New Roman" w:hAnsi="Times New Roman"/>
          <w:sz w:val="24"/>
          <w:szCs w:val="24"/>
        </w:rPr>
      </w:pPr>
      <w:r w:rsidRPr="00F24D04">
        <w:rPr>
          <w:rFonts w:ascii="Times New Roman" w:hAnsi="Times New Roman"/>
          <w:sz w:val="24"/>
          <w:szCs w:val="24"/>
        </w:rPr>
        <w:t>Email</w:t>
      </w:r>
      <w:r w:rsidR="004038C2" w:rsidRPr="00F24D04">
        <w:rPr>
          <w:rFonts w:ascii="Times New Roman" w:hAnsi="Times New Roman"/>
          <w:sz w:val="24"/>
          <w:szCs w:val="24"/>
        </w:rPr>
        <w:t xml:space="preserve"> the Motion Calendar Clerk that the parties waive </w:t>
      </w:r>
      <w:r w:rsidR="00B6690B" w:rsidRPr="00F24D04">
        <w:rPr>
          <w:rFonts w:ascii="Times New Roman" w:hAnsi="Times New Roman"/>
          <w:sz w:val="24"/>
          <w:szCs w:val="24"/>
        </w:rPr>
        <w:t xml:space="preserve">the </w:t>
      </w:r>
      <w:r w:rsidRPr="00F24D04">
        <w:rPr>
          <w:rFonts w:ascii="Times New Roman" w:hAnsi="Times New Roman"/>
          <w:sz w:val="24"/>
          <w:szCs w:val="24"/>
        </w:rPr>
        <w:t xml:space="preserve">hearing for the motion.  The email is to be sent to </w:t>
      </w:r>
      <w:hyperlink r:id="rId10" w:history="1">
        <w:r w:rsidRPr="00F24D04">
          <w:rPr>
            <w:rStyle w:val="Hyperlink"/>
            <w:rFonts w:ascii="Times New Roman" w:hAnsi="Times New Roman"/>
            <w:b/>
            <w:bCs/>
            <w:sz w:val="24"/>
            <w:szCs w:val="24"/>
          </w:rPr>
          <w:t>provmotions@courts.ri.gov</w:t>
        </w:r>
      </w:hyperlink>
      <w:r w:rsidRPr="00F24D04">
        <w:rPr>
          <w:rFonts w:ascii="Times New Roman" w:hAnsi="Times New Roman"/>
          <w:sz w:val="24"/>
          <w:szCs w:val="24"/>
        </w:rPr>
        <w:t>, copied to the other parties, and should include in the email’s subject line the case number, case name, date the motion is scheduled for hearing and “waiver of hearing” or words to that effect</w:t>
      </w:r>
      <w:r w:rsidR="00DB0E0A">
        <w:rPr>
          <w:rFonts w:ascii="Times New Roman" w:hAnsi="Times New Roman"/>
          <w:sz w:val="24"/>
          <w:szCs w:val="24"/>
        </w:rPr>
        <w:t>; in the body of the email, counsel shall clearly state that the parties to the motion agree to waive hearing</w:t>
      </w:r>
      <w:r w:rsidRPr="00F24D04">
        <w:rPr>
          <w:rFonts w:ascii="Times New Roman" w:hAnsi="Times New Roman"/>
          <w:sz w:val="24"/>
          <w:szCs w:val="24"/>
        </w:rPr>
        <w:t xml:space="preserve">; and </w:t>
      </w:r>
    </w:p>
    <w:p w:rsidR="004038C2" w:rsidRPr="00F24D04" w:rsidRDefault="0078018A" w:rsidP="0078370F">
      <w:pPr>
        <w:pStyle w:val="ListParagraph"/>
        <w:numPr>
          <w:ilvl w:val="0"/>
          <w:numId w:val="2"/>
        </w:numPr>
        <w:rPr>
          <w:rFonts w:ascii="Times New Roman" w:hAnsi="Times New Roman"/>
          <w:sz w:val="24"/>
          <w:szCs w:val="24"/>
        </w:rPr>
      </w:pPr>
      <w:r>
        <w:rPr>
          <w:rFonts w:ascii="Times New Roman" w:hAnsi="Times New Roman"/>
          <w:sz w:val="24"/>
          <w:szCs w:val="24"/>
        </w:rPr>
        <w:t xml:space="preserve">Attach to the email the completed </w:t>
      </w:r>
      <w:r w:rsidR="003A1622">
        <w:rPr>
          <w:rFonts w:ascii="Times New Roman" w:hAnsi="Times New Roman"/>
          <w:sz w:val="24"/>
          <w:szCs w:val="24"/>
        </w:rPr>
        <w:t>“</w:t>
      </w:r>
      <w:bookmarkStart w:id="1" w:name="_Hlk39070958"/>
      <w:r w:rsidR="00F351C0" w:rsidRPr="003A1622">
        <w:rPr>
          <w:rFonts w:ascii="Times New Roman" w:hAnsi="Times New Roman"/>
          <w:sz w:val="24"/>
          <w:szCs w:val="24"/>
          <w:u w:val="single"/>
        </w:rPr>
        <w:t>Covid-19 Motion/Conference Request Form</w:t>
      </w:r>
      <w:bookmarkEnd w:id="1"/>
      <w:r w:rsidR="003A1622">
        <w:rPr>
          <w:rFonts w:ascii="Times New Roman" w:hAnsi="Times New Roman"/>
          <w:sz w:val="24"/>
          <w:szCs w:val="24"/>
        </w:rPr>
        <w:t>”</w:t>
      </w:r>
      <w:r w:rsidR="00F351C0">
        <w:rPr>
          <w:rFonts w:ascii="Times New Roman" w:hAnsi="Times New Roman"/>
          <w:sz w:val="24"/>
          <w:szCs w:val="24"/>
        </w:rPr>
        <w:t xml:space="preserve"> </w:t>
      </w:r>
      <w:r w:rsidR="00DB0E0A">
        <w:rPr>
          <w:rFonts w:ascii="Times New Roman" w:hAnsi="Times New Roman"/>
          <w:sz w:val="24"/>
          <w:szCs w:val="24"/>
        </w:rPr>
        <w:t>promulgated with the Remote Hearing Protocol</w:t>
      </w:r>
      <w:r w:rsidR="003A1622">
        <w:rPr>
          <w:rFonts w:ascii="Times New Roman" w:hAnsi="Times New Roman"/>
          <w:sz w:val="24"/>
          <w:szCs w:val="24"/>
        </w:rPr>
        <w:t>,</w:t>
      </w:r>
      <w:r w:rsidR="00DB0E0A">
        <w:rPr>
          <w:rFonts w:ascii="Times New Roman" w:hAnsi="Times New Roman"/>
          <w:sz w:val="24"/>
          <w:szCs w:val="24"/>
        </w:rPr>
        <w:t xml:space="preserve"> checking the “Motion may be decided on the filings” box.   </w:t>
      </w:r>
      <w:r w:rsidR="004038C2" w:rsidRPr="00F24D04">
        <w:rPr>
          <w:rFonts w:ascii="Times New Roman" w:hAnsi="Times New Roman"/>
          <w:sz w:val="24"/>
          <w:szCs w:val="24"/>
        </w:rPr>
        <w:t xml:space="preserve"> </w:t>
      </w:r>
    </w:p>
    <w:bookmarkEnd w:id="0"/>
    <w:p w:rsidR="0078370F" w:rsidRPr="00F24D04" w:rsidRDefault="0078370F" w:rsidP="0078370F">
      <w:pPr>
        <w:pStyle w:val="ListParagraph"/>
        <w:rPr>
          <w:rFonts w:ascii="Times New Roman" w:hAnsi="Times New Roman"/>
          <w:sz w:val="24"/>
          <w:szCs w:val="24"/>
        </w:rPr>
      </w:pPr>
    </w:p>
    <w:p w:rsidR="001D1758" w:rsidRPr="00F24D04" w:rsidRDefault="00E31E7A" w:rsidP="001D1758">
      <w:pPr>
        <w:ind w:firstLine="720"/>
        <w:rPr>
          <w:rFonts w:ascii="Times New Roman" w:hAnsi="Times New Roman" w:cs="Times New Roman"/>
          <w:sz w:val="24"/>
          <w:szCs w:val="24"/>
        </w:rPr>
      </w:pPr>
      <w:r w:rsidRPr="00F24D04">
        <w:rPr>
          <w:rFonts w:ascii="Times New Roman" w:hAnsi="Times New Roman" w:cs="Times New Roman"/>
          <w:b/>
          <w:i/>
          <w:sz w:val="24"/>
          <w:szCs w:val="24"/>
        </w:rPr>
        <w:t>Exceptions</w:t>
      </w:r>
      <w:r w:rsidRPr="00F24D04">
        <w:rPr>
          <w:rFonts w:ascii="Times New Roman" w:hAnsi="Times New Roman" w:cs="Times New Roman"/>
          <w:sz w:val="24"/>
          <w:szCs w:val="24"/>
        </w:rPr>
        <w:t xml:space="preserve">.  </w:t>
      </w:r>
      <w:r w:rsidR="001D1758" w:rsidRPr="00F24D04">
        <w:rPr>
          <w:rFonts w:ascii="Times New Roman" w:hAnsi="Times New Roman" w:cs="Times New Roman"/>
          <w:sz w:val="24"/>
          <w:szCs w:val="24"/>
        </w:rPr>
        <w:t xml:space="preserve">The option to waive a hearing on a motion does not extend to the following:  (a) motions involving self-represented litigants, (b) motions to withdraw, or (c) motions for final judgment of default or dismissal.  </w:t>
      </w:r>
      <w:r w:rsidR="00F45E1E" w:rsidRPr="00F24D04">
        <w:rPr>
          <w:rFonts w:ascii="Times New Roman" w:hAnsi="Times New Roman" w:cs="Times New Roman"/>
          <w:sz w:val="24"/>
          <w:szCs w:val="24"/>
        </w:rPr>
        <w:t xml:space="preserve">Unless a judicial officer determines otherwise, a </w:t>
      </w:r>
      <w:r w:rsidR="001D1758" w:rsidRPr="00F24D04">
        <w:rPr>
          <w:rFonts w:ascii="Times New Roman" w:hAnsi="Times New Roman" w:cs="Times New Roman"/>
          <w:sz w:val="24"/>
          <w:szCs w:val="24"/>
        </w:rPr>
        <w:t xml:space="preserve">hearing is required for such motions.  Additionally, despite agreement by the parties on waiving hearings, there may be motions where </w:t>
      </w:r>
      <w:r w:rsidR="00F45E1E" w:rsidRPr="00F24D04">
        <w:rPr>
          <w:rFonts w:ascii="Times New Roman" w:hAnsi="Times New Roman" w:cs="Times New Roman"/>
          <w:sz w:val="24"/>
          <w:szCs w:val="24"/>
        </w:rPr>
        <w:t>a judicial officer</w:t>
      </w:r>
      <w:r w:rsidR="001D1758" w:rsidRPr="00F24D04">
        <w:rPr>
          <w:rFonts w:ascii="Times New Roman" w:hAnsi="Times New Roman" w:cs="Times New Roman"/>
          <w:sz w:val="24"/>
          <w:szCs w:val="24"/>
        </w:rPr>
        <w:t xml:space="preserve"> requires a hearing; in such event, the parties will be notified.   </w:t>
      </w:r>
    </w:p>
    <w:p w:rsidR="001D1758" w:rsidRPr="00F24D04" w:rsidRDefault="00E31E7A" w:rsidP="001D1758">
      <w:pPr>
        <w:ind w:firstLine="720"/>
        <w:rPr>
          <w:rFonts w:ascii="Times New Roman" w:hAnsi="Times New Roman" w:cs="Times New Roman"/>
          <w:sz w:val="24"/>
          <w:szCs w:val="24"/>
        </w:rPr>
      </w:pPr>
      <w:r w:rsidRPr="00F24D04">
        <w:rPr>
          <w:rFonts w:ascii="Times New Roman" w:hAnsi="Times New Roman" w:cs="Times New Roman"/>
          <w:b/>
          <w:i/>
          <w:sz w:val="24"/>
          <w:szCs w:val="24"/>
        </w:rPr>
        <w:t>Dispositive motions.</w:t>
      </w:r>
      <w:r w:rsidR="001D1758" w:rsidRPr="00F24D04">
        <w:rPr>
          <w:rFonts w:ascii="Times New Roman" w:hAnsi="Times New Roman" w:cs="Times New Roman"/>
          <w:sz w:val="24"/>
          <w:szCs w:val="24"/>
        </w:rPr>
        <w:t xml:space="preserve">  Parties with dispositive motions may have already been contacted by the Motion Calendar Clerk </w:t>
      </w:r>
      <w:r w:rsidR="00F87193">
        <w:rPr>
          <w:rFonts w:ascii="Times New Roman" w:hAnsi="Times New Roman" w:cs="Times New Roman"/>
          <w:sz w:val="24"/>
          <w:szCs w:val="24"/>
        </w:rPr>
        <w:t xml:space="preserve">about proceeding </w:t>
      </w:r>
      <w:r w:rsidR="00BC4E60">
        <w:rPr>
          <w:rFonts w:ascii="Times New Roman" w:hAnsi="Times New Roman" w:cs="Times New Roman"/>
          <w:sz w:val="24"/>
          <w:szCs w:val="24"/>
        </w:rPr>
        <w:t>w</w:t>
      </w:r>
      <w:r w:rsidRPr="00F24D04">
        <w:rPr>
          <w:rFonts w:ascii="Times New Roman" w:hAnsi="Times New Roman" w:cs="Times New Roman"/>
          <w:sz w:val="24"/>
          <w:szCs w:val="24"/>
        </w:rPr>
        <w:t xml:space="preserve">ith disposition on the papers.  </w:t>
      </w:r>
      <w:r w:rsidR="001D1758" w:rsidRPr="00F24D04">
        <w:rPr>
          <w:rFonts w:ascii="Times New Roman" w:hAnsi="Times New Roman" w:cs="Times New Roman"/>
          <w:sz w:val="24"/>
          <w:szCs w:val="24"/>
        </w:rPr>
        <w:t xml:space="preserve">If a party has already communicated with the </w:t>
      </w:r>
      <w:r w:rsidR="0028144D" w:rsidRPr="00F24D04">
        <w:rPr>
          <w:rFonts w:ascii="Times New Roman" w:hAnsi="Times New Roman" w:cs="Times New Roman"/>
          <w:sz w:val="24"/>
          <w:szCs w:val="24"/>
        </w:rPr>
        <w:t xml:space="preserve">Clerk to waive a </w:t>
      </w:r>
      <w:r w:rsidR="00B24B02" w:rsidRPr="00F24D04">
        <w:rPr>
          <w:rFonts w:ascii="Times New Roman" w:hAnsi="Times New Roman" w:cs="Times New Roman"/>
          <w:sz w:val="24"/>
          <w:szCs w:val="24"/>
        </w:rPr>
        <w:t>hearing on a dispositive motion</w:t>
      </w:r>
      <w:r w:rsidR="003C1DED" w:rsidRPr="00F24D04">
        <w:rPr>
          <w:rFonts w:ascii="Times New Roman" w:hAnsi="Times New Roman" w:cs="Times New Roman"/>
          <w:sz w:val="24"/>
          <w:szCs w:val="24"/>
        </w:rPr>
        <w:t xml:space="preserve">, </w:t>
      </w:r>
      <w:r w:rsidR="001D1758" w:rsidRPr="00F24D04">
        <w:rPr>
          <w:rFonts w:ascii="Times New Roman" w:hAnsi="Times New Roman" w:cs="Times New Roman"/>
          <w:sz w:val="24"/>
          <w:szCs w:val="24"/>
        </w:rPr>
        <w:t>ther</w:t>
      </w:r>
      <w:r w:rsidRPr="00F24D04">
        <w:rPr>
          <w:rFonts w:ascii="Times New Roman" w:hAnsi="Times New Roman" w:cs="Times New Roman"/>
          <w:sz w:val="24"/>
          <w:szCs w:val="24"/>
        </w:rPr>
        <w:t xml:space="preserve">e is no need to respond again. However, to request a hearing, parties must follow the process set forth in the Remote Hearing Protocol.  </w:t>
      </w:r>
    </w:p>
    <w:p w:rsidR="00480464" w:rsidRPr="00F24D04" w:rsidRDefault="008553C7" w:rsidP="004038C2">
      <w:pPr>
        <w:ind w:firstLine="720"/>
        <w:rPr>
          <w:rFonts w:ascii="Times New Roman" w:hAnsi="Times New Roman" w:cs="Times New Roman"/>
          <w:sz w:val="24"/>
          <w:szCs w:val="24"/>
        </w:rPr>
      </w:pPr>
      <w:r w:rsidRPr="00F24D04">
        <w:rPr>
          <w:rFonts w:ascii="Times New Roman" w:hAnsi="Times New Roman" w:cs="Times New Roman"/>
          <w:b/>
          <w:i/>
          <w:sz w:val="24"/>
          <w:szCs w:val="24"/>
        </w:rPr>
        <w:t>Formal/unopposed motions</w:t>
      </w:r>
      <w:r w:rsidRPr="00F24D04">
        <w:rPr>
          <w:rFonts w:ascii="Times New Roman" w:hAnsi="Times New Roman" w:cs="Times New Roman"/>
          <w:sz w:val="24"/>
          <w:szCs w:val="24"/>
        </w:rPr>
        <w:t xml:space="preserve">.  </w:t>
      </w:r>
      <w:r w:rsidR="00480464" w:rsidRPr="00F24D04">
        <w:rPr>
          <w:rFonts w:ascii="Times New Roman" w:hAnsi="Times New Roman" w:cs="Times New Roman"/>
          <w:sz w:val="24"/>
          <w:szCs w:val="24"/>
        </w:rPr>
        <w:t>Counsel having m</w:t>
      </w:r>
      <w:r w:rsidR="00F7095E" w:rsidRPr="00F24D04">
        <w:rPr>
          <w:rFonts w:ascii="Times New Roman" w:hAnsi="Times New Roman" w:cs="Times New Roman"/>
          <w:sz w:val="24"/>
          <w:szCs w:val="24"/>
        </w:rPr>
        <w:t xml:space="preserve">otions that are </w:t>
      </w:r>
      <w:r w:rsidR="00480464" w:rsidRPr="00F24D04">
        <w:rPr>
          <w:rFonts w:ascii="Times New Roman" w:hAnsi="Times New Roman" w:cs="Times New Roman"/>
          <w:sz w:val="24"/>
          <w:szCs w:val="24"/>
        </w:rPr>
        <w:t>“</w:t>
      </w:r>
      <w:r w:rsidR="00F7095E" w:rsidRPr="00F24D04">
        <w:rPr>
          <w:rFonts w:ascii="Times New Roman" w:hAnsi="Times New Roman" w:cs="Times New Roman"/>
          <w:sz w:val="24"/>
          <w:szCs w:val="24"/>
        </w:rPr>
        <w:t>formal/unopposed</w:t>
      </w:r>
      <w:r w:rsidR="00480464" w:rsidRPr="00F24D04">
        <w:rPr>
          <w:rFonts w:ascii="Times New Roman" w:hAnsi="Times New Roman" w:cs="Times New Roman"/>
          <w:sz w:val="24"/>
          <w:szCs w:val="24"/>
        </w:rPr>
        <w:t>”</w:t>
      </w:r>
      <w:r w:rsidR="00F7095E" w:rsidRPr="00F24D04">
        <w:rPr>
          <w:rFonts w:ascii="Times New Roman" w:hAnsi="Times New Roman" w:cs="Times New Roman"/>
          <w:sz w:val="24"/>
          <w:szCs w:val="24"/>
        </w:rPr>
        <w:t xml:space="preserve"> for the reason that no party is asser</w:t>
      </w:r>
      <w:r w:rsidR="00480464" w:rsidRPr="00F24D04">
        <w:rPr>
          <w:rFonts w:ascii="Times New Roman" w:hAnsi="Times New Roman" w:cs="Times New Roman"/>
          <w:sz w:val="24"/>
          <w:szCs w:val="24"/>
        </w:rPr>
        <w:t>ting an objection to t</w:t>
      </w:r>
      <w:r w:rsidR="00EB79E1" w:rsidRPr="00F24D04">
        <w:rPr>
          <w:rFonts w:ascii="Times New Roman" w:hAnsi="Times New Roman" w:cs="Times New Roman"/>
          <w:sz w:val="24"/>
          <w:szCs w:val="24"/>
        </w:rPr>
        <w:t>he motion</w:t>
      </w:r>
      <w:r w:rsidR="00480464" w:rsidRPr="00F24D04">
        <w:rPr>
          <w:rFonts w:ascii="Times New Roman" w:hAnsi="Times New Roman" w:cs="Times New Roman"/>
          <w:sz w:val="24"/>
          <w:szCs w:val="24"/>
        </w:rPr>
        <w:t xml:space="preserve"> must </w:t>
      </w:r>
      <w:r w:rsidR="00BC4E60">
        <w:rPr>
          <w:rFonts w:ascii="Times New Roman" w:hAnsi="Times New Roman" w:cs="Times New Roman"/>
          <w:sz w:val="24"/>
          <w:szCs w:val="24"/>
        </w:rPr>
        <w:t>s</w:t>
      </w:r>
      <w:r w:rsidR="00480464" w:rsidRPr="00F24D04">
        <w:rPr>
          <w:rFonts w:ascii="Times New Roman" w:hAnsi="Times New Roman" w:cs="Times New Roman"/>
          <w:sz w:val="24"/>
          <w:szCs w:val="24"/>
        </w:rPr>
        <w:t xml:space="preserve">ecure the agreement of the </w:t>
      </w:r>
      <w:r w:rsidR="00361493" w:rsidRPr="00F24D04">
        <w:rPr>
          <w:rFonts w:ascii="Times New Roman" w:hAnsi="Times New Roman" w:cs="Times New Roman"/>
          <w:sz w:val="24"/>
          <w:szCs w:val="24"/>
        </w:rPr>
        <w:t>non-moving</w:t>
      </w:r>
      <w:r w:rsidR="00480464" w:rsidRPr="00F24D04">
        <w:rPr>
          <w:rFonts w:ascii="Times New Roman" w:hAnsi="Times New Roman" w:cs="Times New Roman"/>
          <w:sz w:val="24"/>
          <w:szCs w:val="24"/>
        </w:rPr>
        <w:t xml:space="preserve"> parties </w:t>
      </w:r>
      <w:r w:rsidR="00BC4E60">
        <w:rPr>
          <w:rFonts w:ascii="Times New Roman" w:hAnsi="Times New Roman" w:cs="Times New Roman"/>
          <w:sz w:val="24"/>
          <w:szCs w:val="24"/>
        </w:rPr>
        <w:t xml:space="preserve">as outlined above </w:t>
      </w:r>
      <w:r w:rsidR="00480464" w:rsidRPr="00F24D04">
        <w:rPr>
          <w:rFonts w:ascii="Times New Roman" w:hAnsi="Times New Roman" w:cs="Times New Roman"/>
          <w:sz w:val="24"/>
          <w:szCs w:val="24"/>
        </w:rPr>
        <w:t xml:space="preserve">for a ruling to be made without </w:t>
      </w:r>
      <w:r w:rsidR="0078370F" w:rsidRPr="00F24D04">
        <w:rPr>
          <w:rFonts w:ascii="Times New Roman" w:hAnsi="Times New Roman" w:cs="Times New Roman"/>
          <w:sz w:val="24"/>
          <w:szCs w:val="24"/>
        </w:rPr>
        <w:t>a hearing</w:t>
      </w:r>
      <w:r w:rsidR="00480464" w:rsidRPr="00F24D04">
        <w:rPr>
          <w:rFonts w:ascii="Times New Roman" w:hAnsi="Times New Roman" w:cs="Times New Roman"/>
          <w:sz w:val="24"/>
          <w:szCs w:val="24"/>
        </w:rPr>
        <w:t>.  Counsel having motions that are “formal/unopposed” for the reason that there is no opposing party</w:t>
      </w:r>
      <w:r w:rsidR="00EB79E1" w:rsidRPr="00F24D04">
        <w:rPr>
          <w:rFonts w:ascii="Times New Roman" w:hAnsi="Times New Roman" w:cs="Times New Roman"/>
          <w:sz w:val="24"/>
          <w:szCs w:val="24"/>
        </w:rPr>
        <w:t xml:space="preserve"> affected by the motion</w:t>
      </w:r>
      <w:r w:rsidR="00273292" w:rsidRPr="00F24D04">
        <w:rPr>
          <w:rFonts w:ascii="Times New Roman" w:hAnsi="Times New Roman" w:cs="Times New Roman"/>
          <w:sz w:val="24"/>
          <w:szCs w:val="24"/>
        </w:rPr>
        <w:t xml:space="preserve"> – such </w:t>
      </w:r>
      <w:r w:rsidR="00480464" w:rsidRPr="00F24D04">
        <w:rPr>
          <w:rFonts w:ascii="Times New Roman" w:hAnsi="Times New Roman" w:cs="Times New Roman"/>
          <w:sz w:val="24"/>
          <w:szCs w:val="24"/>
        </w:rPr>
        <w:t>as motions to extend time for service of process or for alternative service</w:t>
      </w:r>
      <w:r w:rsidR="00273292" w:rsidRPr="00F24D04">
        <w:rPr>
          <w:rFonts w:ascii="Times New Roman" w:hAnsi="Times New Roman" w:cs="Times New Roman"/>
          <w:sz w:val="24"/>
          <w:szCs w:val="24"/>
        </w:rPr>
        <w:t xml:space="preserve"> – may </w:t>
      </w:r>
      <w:r w:rsidR="00480464" w:rsidRPr="00F24D04">
        <w:rPr>
          <w:rFonts w:ascii="Times New Roman" w:hAnsi="Times New Roman" w:cs="Times New Roman"/>
          <w:sz w:val="24"/>
          <w:szCs w:val="24"/>
        </w:rPr>
        <w:t xml:space="preserve">request action on the motion without a hearing </w:t>
      </w:r>
      <w:r w:rsidR="001A49B3">
        <w:rPr>
          <w:rFonts w:ascii="Times New Roman" w:hAnsi="Times New Roman" w:cs="Times New Roman"/>
          <w:sz w:val="24"/>
          <w:szCs w:val="24"/>
        </w:rPr>
        <w:t xml:space="preserve">as outlined above, </w:t>
      </w:r>
      <w:r w:rsidR="0069151E">
        <w:rPr>
          <w:rFonts w:ascii="Times New Roman" w:hAnsi="Times New Roman" w:cs="Times New Roman"/>
          <w:sz w:val="24"/>
          <w:szCs w:val="24"/>
        </w:rPr>
        <w:t xml:space="preserve">noting that </w:t>
      </w:r>
      <w:r w:rsidR="0069151E" w:rsidRPr="0069151E">
        <w:rPr>
          <w:rFonts w:ascii="Times New Roman" w:hAnsi="Times New Roman" w:cs="Times New Roman"/>
          <w:sz w:val="24"/>
          <w:szCs w:val="24"/>
        </w:rPr>
        <w:t>the motion has no opposing party whose consent is required to proceed without a hearing</w:t>
      </w:r>
      <w:r w:rsidR="0069151E">
        <w:rPr>
          <w:rFonts w:ascii="Times New Roman" w:hAnsi="Times New Roman" w:cs="Times New Roman"/>
          <w:sz w:val="24"/>
          <w:szCs w:val="24"/>
        </w:rPr>
        <w:t>.</w:t>
      </w:r>
      <w:r w:rsidR="00BC4E60">
        <w:rPr>
          <w:rStyle w:val="FootnoteReference"/>
          <w:rFonts w:ascii="Times New Roman" w:hAnsi="Times New Roman" w:cs="Times New Roman"/>
          <w:sz w:val="24"/>
          <w:szCs w:val="24"/>
        </w:rPr>
        <w:footnoteReference w:id="1"/>
      </w:r>
      <w:r w:rsidR="00480464" w:rsidRPr="00F24D04">
        <w:rPr>
          <w:rFonts w:ascii="Times New Roman" w:hAnsi="Times New Roman" w:cs="Times New Roman"/>
          <w:sz w:val="24"/>
          <w:szCs w:val="24"/>
        </w:rPr>
        <w:t xml:space="preserve">  </w:t>
      </w:r>
    </w:p>
    <w:p w:rsidR="00273292" w:rsidRPr="00F24D04" w:rsidRDefault="001D1758" w:rsidP="00B6690B">
      <w:pPr>
        <w:ind w:firstLine="720"/>
        <w:rPr>
          <w:rFonts w:ascii="Times New Roman" w:hAnsi="Times New Roman" w:cs="Times New Roman"/>
          <w:sz w:val="24"/>
          <w:szCs w:val="24"/>
        </w:rPr>
      </w:pPr>
      <w:r w:rsidRPr="00F24D04">
        <w:rPr>
          <w:rFonts w:ascii="Times New Roman" w:hAnsi="Times New Roman" w:cs="Times New Roman"/>
          <w:b/>
          <w:i/>
          <w:sz w:val="24"/>
          <w:szCs w:val="24"/>
        </w:rPr>
        <w:t>Decisions and orders</w:t>
      </w:r>
      <w:r w:rsidRPr="00F24D04">
        <w:rPr>
          <w:rFonts w:ascii="Times New Roman" w:hAnsi="Times New Roman" w:cs="Times New Roman"/>
          <w:sz w:val="24"/>
          <w:szCs w:val="24"/>
        </w:rPr>
        <w:t xml:space="preserve">.  </w:t>
      </w:r>
      <w:r w:rsidR="00F87193">
        <w:rPr>
          <w:rFonts w:ascii="Times New Roman" w:hAnsi="Times New Roman" w:cs="Times New Roman"/>
          <w:sz w:val="24"/>
          <w:szCs w:val="24"/>
        </w:rPr>
        <w:t>The</w:t>
      </w:r>
      <w:r w:rsidRPr="00F24D04">
        <w:rPr>
          <w:rFonts w:ascii="Times New Roman" w:hAnsi="Times New Roman" w:cs="Times New Roman"/>
          <w:sz w:val="24"/>
          <w:szCs w:val="24"/>
        </w:rPr>
        <w:t xml:space="preserve"> Clerk will enter the Court’s disposition </w:t>
      </w:r>
      <w:r w:rsidR="00BC4E60">
        <w:rPr>
          <w:rFonts w:ascii="Times New Roman" w:hAnsi="Times New Roman" w:cs="Times New Roman"/>
          <w:sz w:val="24"/>
          <w:szCs w:val="24"/>
        </w:rPr>
        <w:t xml:space="preserve">of a motion </w:t>
      </w:r>
      <w:r w:rsidRPr="00F24D04">
        <w:rPr>
          <w:rFonts w:ascii="Times New Roman" w:hAnsi="Times New Roman" w:cs="Times New Roman"/>
          <w:sz w:val="24"/>
          <w:szCs w:val="24"/>
        </w:rPr>
        <w:t xml:space="preserve">on the docket and counsel will receive notice from the e-notify program entitled “Remote Motion Decided on the Papers.”  After receiving such notice, counsel shall submit an appropriate order through the portal; orders </w:t>
      </w:r>
      <w:r w:rsidR="0028144D" w:rsidRPr="00F24D04">
        <w:rPr>
          <w:rFonts w:ascii="Times New Roman" w:hAnsi="Times New Roman" w:cs="Times New Roman"/>
          <w:sz w:val="24"/>
          <w:szCs w:val="24"/>
        </w:rPr>
        <w:t>should</w:t>
      </w:r>
      <w:r w:rsidRPr="00F24D04">
        <w:rPr>
          <w:rFonts w:ascii="Times New Roman" w:hAnsi="Times New Roman" w:cs="Times New Roman"/>
          <w:sz w:val="24"/>
          <w:szCs w:val="24"/>
        </w:rPr>
        <w:t xml:space="preserve"> not be submitted prior to judicial action being taken on the motion.  </w:t>
      </w:r>
    </w:p>
    <w:p w:rsidR="00B6690B" w:rsidRPr="00F24D04" w:rsidRDefault="001F75AC" w:rsidP="00B6690B">
      <w:pPr>
        <w:ind w:firstLine="720"/>
        <w:rPr>
          <w:rFonts w:ascii="Times New Roman" w:hAnsi="Times New Roman" w:cs="Times New Roman"/>
          <w:sz w:val="24"/>
          <w:szCs w:val="24"/>
        </w:rPr>
      </w:pPr>
      <w:r w:rsidRPr="00F24D04">
        <w:rPr>
          <w:rFonts w:ascii="Times New Roman" w:hAnsi="Times New Roman" w:cs="Times New Roman"/>
          <w:b/>
          <w:sz w:val="24"/>
          <w:szCs w:val="24"/>
        </w:rPr>
        <w:t>B.</w:t>
      </w:r>
      <w:r w:rsidRPr="00F24D04">
        <w:rPr>
          <w:rFonts w:ascii="Times New Roman" w:hAnsi="Times New Roman" w:cs="Times New Roman"/>
          <w:b/>
          <w:i/>
          <w:sz w:val="24"/>
          <w:szCs w:val="24"/>
        </w:rPr>
        <w:tab/>
      </w:r>
      <w:r w:rsidRPr="00F24D04">
        <w:rPr>
          <w:rFonts w:ascii="Times New Roman" w:hAnsi="Times New Roman" w:cs="Times New Roman"/>
          <w:b/>
          <w:sz w:val="24"/>
          <w:szCs w:val="24"/>
          <w:u w:val="single"/>
        </w:rPr>
        <w:t>Requesting</w:t>
      </w:r>
      <w:r w:rsidR="00A74B84" w:rsidRPr="00F24D04">
        <w:rPr>
          <w:rFonts w:ascii="Times New Roman" w:hAnsi="Times New Roman" w:cs="Times New Roman"/>
          <w:b/>
          <w:sz w:val="24"/>
          <w:szCs w:val="24"/>
          <w:u w:val="single"/>
        </w:rPr>
        <w:t xml:space="preserve"> hearings</w:t>
      </w:r>
      <w:r w:rsidR="00A74B84" w:rsidRPr="00F24D04">
        <w:rPr>
          <w:rFonts w:ascii="Times New Roman" w:hAnsi="Times New Roman" w:cs="Times New Roman"/>
          <w:b/>
          <w:sz w:val="24"/>
          <w:szCs w:val="24"/>
        </w:rPr>
        <w:t>.</w:t>
      </w:r>
      <w:r w:rsidR="00A74B84" w:rsidRPr="00F24D04">
        <w:rPr>
          <w:rFonts w:ascii="Times New Roman" w:hAnsi="Times New Roman" w:cs="Times New Roman"/>
          <w:sz w:val="24"/>
          <w:szCs w:val="24"/>
        </w:rPr>
        <w:t xml:space="preserve">  </w:t>
      </w:r>
      <w:r w:rsidR="003C1DED" w:rsidRPr="00F24D04">
        <w:rPr>
          <w:rFonts w:ascii="Times New Roman" w:hAnsi="Times New Roman" w:cs="Times New Roman"/>
          <w:sz w:val="24"/>
          <w:szCs w:val="24"/>
        </w:rPr>
        <w:t xml:space="preserve">Any party may request a hearing on a motion </w:t>
      </w:r>
      <w:r w:rsidR="00B24B02" w:rsidRPr="00F24D04">
        <w:rPr>
          <w:rFonts w:ascii="Times New Roman" w:hAnsi="Times New Roman" w:cs="Times New Roman"/>
          <w:sz w:val="24"/>
          <w:szCs w:val="24"/>
        </w:rPr>
        <w:t>by following the process outlined in</w:t>
      </w:r>
      <w:r w:rsidR="003C1DED" w:rsidRPr="00F24D04">
        <w:rPr>
          <w:rFonts w:ascii="Times New Roman" w:hAnsi="Times New Roman" w:cs="Times New Roman"/>
          <w:sz w:val="24"/>
          <w:szCs w:val="24"/>
        </w:rPr>
        <w:t xml:space="preserve"> </w:t>
      </w:r>
      <w:r w:rsidR="00273292" w:rsidRPr="00F24D04">
        <w:rPr>
          <w:rFonts w:ascii="Times New Roman" w:hAnsi="Times New Roman" w:cs="Times New Roman"/>
          <w:sz w:val="24"/>
          <w:szCs w:val="24"/>
        </w:rPr>
        <w:t>the Remote Hearing Protocol</w:t>
      </w:r>
      <w:r w:rsidR="00A74B84" w:rsidRPr="00F24D04">
        <w:rPr>
          <w:rFonts w:ascii="Times New Roman" w:hAnsi="Times New Roman" w:cs="Times New Roman"/>
          <w:sz w:val="24"/>
          <w:szCs w:val="24"/>
        </w:rPr>
        <w:t xml:space="preserve">. </w:t>
      </w:r>
      <w:r w:rsidR="00CB2317">
        <w:rPr>
          <w:rFonts w:ascii="Times New Roman" w:hAnsi="Times New Roman" w:cs="Times New Roman"/>
          <w:sz w:val="24"/>
          <w:szCs w:val="24"/>
        </w:rPr>
        <w:t xml:space="preserve"> </w:t>
      </w:r>
      <w:r w:rsidR="00BC4E60">
        <w:rPr>
          <w:rFonts w:ascii="Times New Roman" w:hAnsi="Times New Roman" w:cs="Times New Roman"/>
          <w:sz w:val="24"/>
          <w:szCs w:val="24"/>
        </w:rPr>
        <w:t xml:space="preserve">Hearings required by a judicial officer </w:t>
      </w:r>
      <w:r w:rsidR="00B24B02" w:rsidRPr="00F24D04">
        <w:rPr>
          <w:rFonts w:ascii="Times New Roman" w:hAnsi="Times New Roman" w:cs="Times New Roman"/>
          <w:sz w:val="24"/>
          <w:szCs w:val="24"/>
        </w:rPr>
        <w:t xml:space="preserve">will be scheduled by the Court directly </w:t>
      </w:r>
      <w:r w:rsidR="0028144D" w:rsidRPr="00F24D04">
        <w:rPr>
          <w:rFonts w:ascii="Times New Roman" w:hAnsi="Times New Roman" w:cs="Times New Roman"/>
          <w:sz w:val="24"/>
          <w:szCs w:val="24"/>
        </w:rPr>
        <w:t xml:space="preserve">with notice to the parties.  </w:t>
      </w:r>
      <w:r w:rsidR="00B24B02" w:rsidRPr="00F24D04">
        <w:rPr>
          <w:rFonts w:ascii="Times New Roman" w:hAnsi="Times New Roman" w:cs="Times New Roman"/>
          <w:sz w:val="24"/>
          <w:szCs w:val="24"/>
        </w:rPr>
        <w:t xml:space="preserve">  </w:t>
      </w:r>
      <w:r w:rsidR="00A74B84" w:rsidRPr="00F24D04">
        <w:rPr>
          <w:rFonts w:ascii="Times New Roman" w:hAnsi="Times New Roman" w:cs="Times New Roman"/>
          <w:sz w:val="24"/>
          <w:szCs w:val="24"/>
        </w:rPr>
        <w:t xml:space="preserve"> </w:t>
      </w:r>
      <w:r w:rsidR="00B6690B" w:rsidRPr="00F24D04">
        <w:rPr>
          <w:rFonts w:ascii="Times New Roman" w:hAnsi="Times New Roman" w:cs="Times New Roman"/>
          <w:sz w:val="24"/>
          <w:szCs w:val="24"/>
        </w:rPr>
        <w:t xml:space="preserve">  </w:t>
      </w:r>
    </w:p>
    <w:p w:rsidR="00B24B02" w:rsidRPr="00F24D04" w:rsidRDefault="003C1DED" w:rsidP="003F6028">
      <w:pPr>
        <w:ind w:firstLine="720"/>
        <w:rPr>
          <w:rFonts w:ascii="Times New Roman" w:hAnsi="Times New Roman" w:cs="Times New Roman"/>
          <w:sz w:val="24"/>
          <w:szCs w:val="24"/>
        </w:rPr>
      </w:pPr>
      <w:r w:rsidRPr="00F24D04">
        <w:rPr>
          <w:rFonts w:ascii="Times New Roman" w:hAnsi="Times New Roman" w:cs="Times New Roman"/>
          <w:b/>
          <w:sz w:val="24"/>
          <w:szCs w:val="24"/>
        </w:rPr>
        <w:t>3.</w:t>
      </w:r>
      <w:r w:rsidRPr="00F24D04">
        <w:rPr>
          <w:rFonts w:ascii="Times New Roman" w:hAnsi="Times New Roman" w:cs="Times New Roman"/>
          <w:b/>
          <w:sz w:val="24"/>
          <w:szCs w:val="24"/>
        </w:rPr>
        <w:tab/>
      </w:r>
      <w:r w:rsidR="00BC4E60">
        <w:rPr>
          <w:rFonts w:ascii="Times New Roman" w:hAnsi="Times New Roman" w:cs="Times New Roman"/>
          <w:b/>
          <w:sz w:val="24"/>
          <w:szCs w:val="24"/>
        </w:rPr>
        <w:t>“</w:t>
      </w:r>
      <w:r w:rsidR="00BC4E60" w:rsidRPr="00F24D04">
        <w:rPr>
          <w:rFonts w:ascii="Times New Roman" w:hAnsi="Times New Roman" w:cs="Times New Roman"/>
          <w:b/>
          <w:sz w:val="24"/>
          <w:szCs w:val="24"/>
          <w:u w:val="single"/>
        </w:rPr>
        <w:t>NEW</w:t>
      </w:r>
      <w:r w:rsidR="00BC4E60">
        <w:rPr>
          <w:rFonts w:ascii="Times New Roman" w:hAnsi="Times New Roman" w:cs="Times New Roman"/>
          <w:b/>
          <w:sz w:val="24"/>
          <w:szCs w:val="24"/>
          <w:u w:val="single"/>
        </w:rPr>
        <w:t>”</w:t>
      </w:r>
      <w:r w:rsidR="00BC4E60" w:rsidRPr="00F24D04">
        <w:rPr>
          <w:rFonts w:ascii="Times New Roman" w:hAnsi="Times New Roman" w:cs="Times New Roman"/>
          <w:b/>
          <w:sz w:val="24"/>
          <w:szCs w:val="24"/>
          <w:u w:val="single"/>
        </w:rPr>
        <w:t xml:space="preserve"> </w:t>
      </w:r>
      <w:r w:rsidR="00BC4E60">
        <w:rPr>
          <w:rFonts w:ascii="Times New Roman" w:hAnsi="Times New Roman" w:cs="Times New Roman"/>
          <w:b/>
          <w:sz w:val="24"/>
          <w:szCs w:val="24"/>
          <w:u w:val="single"/>
        </w:rPr>
        <w:t>M</w:t>
      </w:r>
      <w:r w:rsidR="00BC4E60" w:rsidRPr="00F24D04">
        <w:rPr>
          <w:rFonts w:ascii="Times New Roman" w:hAnsi="Times New Roman" w:cs="Times New Roman"/>
          <w:b/>
          <w:sz w:val="24"/>
          <w:szCs w:val="24"/>
          <w:u w:val="single"/>
        </w:rPr>
        <w:t>OTIONS</w:t>
      </w:r>
      <w:r w:rsidRPr="00F24D04">
        <w:rPr>
          <w:rFonts w:ascii="Times New Roman" w:hAnsi="Times New Roman" w:cs="Times New Roman"/>
          <w:b/>
          <w:sz w:val="24"/>
          <w:szCs w:val="24"/>
          <w:u w:val="single"/>
        </w:rPr>
        <w:t>.</w:t>
      </w:r>
      <w:r w:rsidRPr="00F24D04">
        <w:rPr>
          <w:rFonts w:ascii="Times New Roman" w:hAnsi="Times New Roman" w:cs="Times New Roman"/>
          <w:sz w:val="24"/>
          <w:szCs w:val="24"/>
        </w:rPr>
        <w:t xml:space="preserve">  Parties may continue to file </w:t>
      </w:r>
      <w:r w:rsidR="003F6028" w:rsidRPr="00F24D04">
        <w:rPr>
          <w:rFonts w:ascii="Times New Roman" w:hAnsi="Times New Roman" w:cs="Times New Roman"/>
          <w:sz w:val="24"/>
          <w:szCs w:val="24"/>
        </w:rPr>
        <w:t>“</w:t>
      </w:r>
      <w:r w:rsidRPr="00F24D04">
        <w:rPr>
          <w:rFonts w:ascii="Times New Roman" w:hAnsi="Times New Roman" w:cs="Times New Roman"/>
          <w:sz w:val="24"/>
          <w:szCs w:val="24"/>
        </w:rPr>
        <w:t>new</w:t>
      </w:r>
      <w:r w:rsidR="003F6028" w:rsidRPr="00F24D04">
        <w:rPr>
          <w:rFonts w:ascii="Times New Roman" w:hAnsi="Times New Roman" w:cs="Times New Roman"/>
          <w:sz w:val="24"/>
          <w:szCs w:val="24"/>
        </w:rPr>
        <w:t>”</w:t>
      </w:r>
      <w:r w:rsidRPr="00F24D04">
        <w:rPr>
          <w:rFonts w:ascii="Times New Roman" w:hAnsi="Times New Roman" w:cs="Times New Roman"/>
          <w:sz w:val="24"/>
          <w:szCs w:val="24"/>
        </w:rPr>
        <w:t xml:space="preserve"> motions </w:t>
      </w:r>
      <w:r w:rsidR="00B24B02" w:rsidRPr="00F24D04">
        <w:rPr>
          <w:rFonts w:ascii="Times New Roman" w:hAnsi="Times New Roman" w:cs="Times New Roman"/>
          <w:sz w:val="24"/>
          <w:szCs w:val="24"/>
        </w:rPr>
        <w:t xml:space="preserve">and those motions </w:t>
      </w:r>
      <w:r w:rsidR="0028144D" w:rsidRPr="00F24D04">
        <w:rPr>
          <w:rFonts w:ascii="Times New Roman" w:hAnsi="Times New Roman" w:cs="Times New Roman"/>
          <w:sz w:val="24"/>
          <w:szCs w:val="24"/>
        </w:rPr>
        <w:t xml:space="preserve">likewise </w:t>
      </w:r>
      <w:r w:rsidR="00B24B02" w:rsidRPr="00F24D04">
        <w:rPr>
          <w:rFonts w:ascii="Times New Roman" w:hAnsi="Times New Roman" w:cs="Times New Roman"/>
          <w:sz w:val="24"/>
          <w:szCs w:val="24"/>
        </w:rPr>
        <w:t>will be addressed on the papers/without a hearing or with argument at a virtual/remote hearing</w:t>
      </w:r>
      <w:r w:rsidR="00F24D04">
        <w:rPr>
          <w:rFonts w:ascii="Times New Roman" w:hAnsi="Times New Roman" w:cs="Times New Roman"/>
          <w:sz w:val="24"/>
          <w:szCs w:val="24"/>
        </w:rPr>
        <w:t xml:space="preserve"> in accordance with </w:t>
      </w:r>
      <w:r w:rsidR="00F24D04" w:rsidRPr="00F24D04">
        <w:rPr>
          <w:rFonts w:ascii="Times New Roman" w:hAnsi="Times New Roman" w:cs="Times New Roman"/>
          <w:sz w:val="24"/>
          <w:szCs w:val="24"/>
        </w:rPr>
        <w:t>Superior Court Administrative Order 2020-5 and the Remote Hearing Protocol</w:t>
      </w:r>
      <w:r w:rsidR="00BC4E60">
        <w:rPr>
          <w:rFonts w:ascii="Times New Roman" w:hAnsi="Times New Roman" w:cs="Times New Roman"/>
          <w:sz w:val="24"/>
          <w:szCs w:val="24"/>
        </w:rPr>
        <w:t xml:space="preserve">.  </w:t>
      </w:r>
      <w:r w:rsidR="00F24D04">
        <w:rPr>
          <w:rFonts w:ascii="Times New Roman" w:hAnsi="Times New Roman" w:cs="Times New Roman"/>
          <w:sz w:val="24"/>
          <w:szCs w:val="24"/>
        </w:rPr>
        <w:t xml:space="preserve">    </w:t>
      </w:r>
      <w:r w:rsidR="00B24B02" w:rsidRPr="00F24D04">
        <w:rPr>
          <w:rFonts w:ascii="Times New Roman" w:hAnsi="Times New Roman" w:cs="Times New Roman"/>
          <w:sz w:val="24"/>
          <w:szCs w:val="24"/>
        </w:rPr>
        <w:t xml:space="preserve"> </w:t>
      </w:r>
    </w:p>
    <w:p w:rsidR="00480464" w:rsidRPr="00F24D04" w:rsidRDefault="001F75AC" w:rsidP="003F6028">
      <w:pPr>
        <w:ind w:firstLine="720"/>
        <w:rPr>
          <w:rFonts w:ascii="Times New Roman" w:hAnsi="Times New Roman" w:cs="Times New Roman"/>
          <w:sz w:val="24"/>
          <w:szCs w:val="24"/>
        </w:rPr>
      </w:pPr>
      <w:r w:rsidRPr="00F24D04">
        <w:rPr>
          <w:rFonts w:ascii="Times New Roman" w:hAnsi="Times New Roman" w:cs="Times New Roman"/>
          <w:b/>
          <w:sz w:val="24"/>
          <w:szCs w:val="24"/>
        </w:rPr>
        <w:t>A.</w:t>
      </w:r>
      <w:r w:rsidRPr="00F24D04">
        <w:rPr>
          <w:rFonts w:ascii="Times New Roman" w:hAnsi="Times New Roman" w:cs="Times New Roman"/>
          <w:sz w:val="24"/>
          <w:szCs w:val="24"/>
        </w:rPr>
        <w:tab/>
      </w:r>
      <w:r w:rsidR="00C53A2A" w:rsidRPr="00F24D04">
        <w:rPr>
          <w:rFonts w:ascii="Times New Roman" w:hAnsi="Times New Roman" w:cs="Times New Roman"/>
          <w:b/>
          <w:sz w:val="24"/>
          <w:szCs w:val="24"/>
          <w:u w:val="single"/>
        </w:rPr>
        <w:t>Filing new motions</w:t>
      </w:r>
      <w:r w:rsidR="00C53A2A" w:rsidRPr="00F24D04">
        <w:rPr>
          <w:rFonts w:ascii="Times New Roman" w:hAnsi="Times New Roman" w:cs="Times New Roman"/>
          <w:sz w:val="24"/>
          <w:szCs w:val="24"/>
        </w:rPr>
        <w:t xml:space="preserve">.  </w:t>
      </w:r>
      <w:r w:rsidR="00B24B02" w:rsidRPr="00F24D04">
        <w:rPr>
          <w:rFonts w:ascii="Times New Roman" w:hAnsi="Times New Roman" w:cs="Times New Roman"/>
          <w:sz w:val="24"/>
          <w:szCs w:val="24"/>
        </w:rPr>
        <w:t xml:space="preserve">Although motions are not likely to be considered on the traditional </w:t>
      </w:r>
      <w:r w:rsidR="00BC4E60">
        <w:rPr>
          <w:rFonts w:ascii="Times New Roman" w:hAnsi="Times New Roman" w:cs="Times New Roman"/>
          <w:sz w:val="24"/>
          <w:szCs w:val="24"/>
        </w:rPr>
        <w:t xml:space="preserve">Motion Calendar </w:t>
      </w:r>
      <w:r w:rsidR="00B24B02" w:rsidRPr="00F24D04">
        <w:rPr>
          <w:rFonts w:ascii="Times New Roman" w:hAnsi="Times New Roman" w:cs="Times New Roman"/>
          <w:sz w:val="24"/>
          <w:szCs w:val="24"/>
        </w:rPr>
        <w:t xml:space="preserve">hearing days, for </w:t>
      </w:r>
      <w:r w:rsidR="003F6028" w:rsidRPr="00F24D04">
        <w:rPr>
          <w:rFonts w:ascii="Times New Roman" w:hAnsi="Times New Roman" w:cs="Times New Roman"/>
          <w:sz w:val="24"/>
          <w:szCs w:val="24"/>
        </w:rPr>
        <w:t xml:space="preserve">administrative purposes, the moving party shall select a “normal” motion day for the “hearing” or obtain a hearing date from the Motion Calendar Clerk where assignment </w:t>
      </w:r>
      <w:r w:rsidR="00C53A2A" w:rsidRPr="00F24D04">
        <w:rPr>
          <w:rFonts w:ascii="Times New Roman" w:hAnsi="Times New Roman" w:cs="Times New Roman"/>
          <w:sz w:val="24"/>
          <w:szCs w:val="24"/>
        </w:rPr>
        <w:t>is required</w:t>
      </w:r>
      <w:r w:rsidR="00CB2317">
        <w:rPr>
          <w:rFonts w:ascii="Times New Roman" w:hAnsi="Times New Roman" w:cs="Times New Roman"/>
          <w:sz w:val="24"/>
          <w:szCs w:val="24"/>
        </w:rPr>
        <w:t>.</w:t>
      </w:r>
      <w:r w:rsidR="00CB2317">
        <w:rPr>
          <w:rStyle w:val="FootnoteReference"/>
          <w:rFonts w:ascii="Times New Roman" w:hAnsi="Times New Roman" w:cs="Times New Roman"/>
          <w:sz w:val="24"/>
          <w:szCs w:val="24"/>
        </w:rPr>
        <w:footnoteReference w:id="2"/>
      </w:r>
      <w:r w:rsidR="00CB2317">
        <w:rPr>
          <w:rFonts w:ascii="Times New Roman" w:hAnsi="Times New Roman" w:cs="Times New Roman"/>
          <w:sz w:val="24"/>
          <w:szCs w:val="24"/>
        </w:rPr>
        <w:t xml:space="preserve">  </w:t>
      </w:r>
      <w:r w:rsidR="003F6028" w:rsidRPr="00F24D04">
        <w:rPr>
          <w:rFonts w:ascii="Times New Roman" w:hAnsi="Times New Roman" w:cs="Times New Roman"/>
          <w:sz w:val="24"/>
          <w:szCs w:val="24"/>
        </w:rPr>
        <w:t xml:space="preserve">In </w:t>
      </w:r>
      <w:r w:rsidR="0028144D" w:rsidRPr="00F24D04">
        <w:rPr>
          <w:rFonts w:ascii="Times New Roman" w:hAnsi="Times New Roman" w:cs="Times New Roman"/>
          <w:sz w:val="24"/>
          <w:szCs w:val="24"/>
        </w:rPr>
        <w:t>an attempt</w:t>
      </w:r>
      <w:r w:rsidR="003F6028" w:rsidRPr="00F24D04">
        <w:rPr>
          <w:rFonts w:ascii="Times New Roman" w:hAnsi="Times New Roman" w:cs="Times New Roman"/>
          <w:sz w:val="24"/>
          <w:szCs w:val="24"/>
        </w:rPr>
        <w:t xml:space="preserve"> to address the “backlog” of motions presently pending on the Motion Calendar, and in light of the extension of all filing deadlines to May 29, 2020 set forth in the Supreme Court’s Executive Order 2020-9, </w:t>
      </w:r>
      <w:r w:rsidR="001A49B3">
        <w:rPr>
          <w:rFonts w:ascii="Times New Roman" w:hAnsi="Times New Roman" w:cs="Times New Roman"/>
          <w:sz w:val="24"/>
          <w:szCs w:val="24"/>
        </w:rPr>
        <w:t xml:space="preserve">for new non-dispositive motions </w:t>
      </w:r>
      <w:r w:rsidR="003F6028" w:rsidRPr="00F24D04">
        <w:rPr>
          <w:rFonts w:ascii="Times New Roman" w:hAnsi="Times New Roman" w:cs="Times New Roman"/>
          <w:sz w:val="24"/>
          <w:szCs w:val="24"/>
        </w:rPr>
        <w:t xml:space="preserve">parties are advised to select a hearing date no earlier than </w:t>
      </w:r>
      <w:r w:rsidR="003F6028" w:rsidRPr="00F24D04">
        <w:rPr>
          <w:rFonts w:ascii="Times New Roman" w:hAnsi="Times New Roman" w:cs="Times New Roman"/>
          <w:sz w:val="24"/>
          <w:szCs w:val="24"/>
          <w:u w:val="single"/>
        </w:rPr>
        <w:t>June 11, 2020</w:t>
      </w:r>
      <w:r w:rsidR="003F6028" w:rsidRPr="00F24D04">
        <w:rPr>
          <w:rFonts w:ascii="Times New Roman" w:hAnsi="Times New Roman" w:cs="Times New Roman"/>
          <w:sz w:val="24"/>
          <w:szCs w:val="24"/>
        </w:rPr>
        <w:t xml:space="preserve">.  </w:t>
      </w:r>
    </w:p>
    <w:p w:rsidR="00C53A2A" w:rsidRPr="00F24D04" w:rsidRDefault="001F75AC" w:rsidP="003F6028">
      <w:pPr>
        <w:ind w:firstLine="720"/>
        <w:rPr>
          <w:rFonts w:ascii="Times New Roman" w:hAnsi="Times New Roman" w:cs="Times New Roman"/>
          <w:sz w:val="24"/>
          <w:szCs w:val="24"/>
        </w:rPr>
      </w:pPr>
      <w:r w:rsidRPr="00F24D04">
        <w:rPr>
          <w:rFonts w:ascii="Times New Roman" w:hAnsi="Times New Roman" w:cs="Times New Roman"/>
          <w:b/>
          <w:sz w:val="24"/>
          <w:szCs w:val="24"/>
        </w:rPr>
        <w:t>B.</w:t>
      </w:r>
      <w:r w:rsidRPr="00F24D04">
        <w:rPr>
          <w:rFonts w:ascii="Times New Roman" w:hAnsi="Times New Roman" w:cs="Times New Roman"/>
          <w:b/>
          <w:sz w:val="24"/>
          <w:szCs w:val="24"/>
        </w:rPr>
        <w:tab/>
      </w:r>
      <w:r w:rsidR="00C53A2A" w:rsidRPr="00F24D04">
        <w:rPr>
          <w:rFonts w:ascii="Times New Roman" w:hAnsi="Times New Roman" w:cs="Times New Roman"/>
          <w:b/>
          <w:sz w:val="24"/>
          <w:szCs w:val="24"/>
          <w:u w:val="single"/>
        </w:rPr>
        <w:t>Waiving hearings</w:t>
      </w:r>
      <w:r w:rsidR="00C53A2A" w:rsidRPr="00F24D04">
        <w:rPr>
          <w:rFonts w:ascii="Times New Roman" w:hAnsi="Times New Roman" w:cs="Times New Roman"/>
          <w:sz w:val="24"/>
          <w:szCs w:val="24"/>
        </w:rPr>
        <w:t xml:space="preserve">.  Where judicial action </w:t>
      </w:r>
      <w:r w:rsidR="0028144D" w:rsidRPr="00F24D04">
        <w:rPr>
          <w:rFonts w:ascii="Times New Roman" w:hAnsi="Times New Roman" w:cs="Times New Roman"/>
          <w:sz w:val="24"/>
          <w:szCs w:val="24"/>
        </w:rPr>
        <w:t>is requested to</w:t>
      </w:r>
      <w:r w:rsidR="00C53A2A" w:rsidRPr="00F24D04">
        <w:rPr>
          <w:rFonts w:ascii="Times New Roman" w:hAnsi="Times New Roman" w:cs="Times New Roman"/>
          <w:sz w:val="24"/>
          <w:szCs w:val="24"/>
        </w:rPr>
        <w:t xml:space="preserve"> be taken on a motion without </w:t>
      </w:r>
      <w:r w:rsidR="00CB2317">
        <w:rPr>
          <w:rFonts w:ascii="Times New Roman" w:hAnsi="Times New Roman" w:cs="Times New Roman"/>
          <w:sz w:val="24"/>
          <w:szCs w:val="24"/>
        </w:rPr>
        <w:t xml:space="preserve">a </w:t>
      </w:r>
      <w:r w:rsidR="00C53A2A" w:rsidRPr="00F24D04">
        <w:rPr>
          <w:rFonts w:ascii="Times New Roman" w:hAnsi="Times New Roman" w:cs="Times New Roman"/>
          <w:sz w:val="24"/>
          <w:szCs w:val="24"/>
        </w:rPr>
        <w:t>hearing</w:t>
      </w:r>
      <w:r w:rsidR="00CB2317">
        <w:rPr>
          <w:rFonts w:ascii="Times New Roman" w:hAnsi="Times New Roman" w:cs="Times New Roman"/>
          <w:sz w:val="24"/>
          <w:szCs w:val="24"/>
        </w:rPr>
        <w:t>,</w:t>
      </w:r>
      <w:r w:rsidR="00C53A2A" w:rsidRPr="00F24D04">
        <w:rPr>
          <w:rFonts w:ascii="Times New Roman" w:hAnsi="Times New Roman" w:cs="Times New Roman"/>
          <w:sz w:val="24"/>
          <w:szCs w:val="24"/>
        </w:rPr>
        <w:t xml:space="preserve"> the moving party shall follow the process outlined in Section 2</w:t>
      </w:r>
      <w:r w:rsidRPr="00F24D04">
        <w:rPr>
          <w:rFonts w:ascii="Times New Roman" w:hAnsi="Times New Roman" w:cs="Times New Roman"/>
          <w:sz w:val="24"/>
          <w:szCs w:val="24"/>
        </w:rPr>
        <w:t>(A)</w:t>
      </w:r>
      <w:r w:rsidR="00C53A2A" w:rsidRPr="00F24D04">
        <w:rPr>
          <w:rFonts w:ascii="Times New Roman" w:hAnsi="Times New Roman" w:cs="Times New Roman"/>
          <w:sz w:val="24"/>
          <w:szCs w:val="24"/>
        </w:rPr>
        <w:t xml:space="preserve"> above.  </w:t>
      </w:r>
    </w:p>
    <w:p w:rsidR="00C53A2A" w:rsidRPr="00F24D04" w:rsidRDefault="001F75AC" w:rsidP="003F6028">
      <w:pPr>
        <w:ind w:firstLine="720"/>
        <w:rPr>
          <w:rFonts w:ascii="Times New Roman" w:hAnsi="Times New Roman" w:cs="Times New Roman"/>
          <w:sz w:val="24"/>
          <w:szCs w:val="24"/>
        </w:rPr>
      </w:pPr>
      <w:r w:rsidRPr="00F24D04">
        <w:rPr>
          <w:rFonts w:ascii="Times New Roman" w:hAnsi="Times New Roman" w:cs="Times New Roman"/>
          <w:b/>
          <w:sz w:val="24"/>
          <w:szCs w:val="24"/>
        </w:rPr>
        <w:t>C.</w:t>
      </w:r>
      <w:r w:rsidRPr="00F24D04">
        <w:rPr>
          <w:rFonts w:ascii="Times New Roman" w:hAnsi="Times New Roman" w:cs="Times New Roman"/>
          <w:b/>
          <w:sz w:val="24"/>
          <w:szCs w:val="24"/>
        </w:rPr>
        <w:tab/>
      </w:r>
      <w:r w:rsidRPr="00F24D04">
        <w:rPr>
          <w:rFonts w:ascii="Times New Roman" w:hAnsi="Times New Roman" w:cs="Times New Roman"/>
          <w:b/>
          <w:sz w:val="24"/>
          <w:szCs w:val="24"/>
          <w:u w:val="single"/>
        </w:rPr>
        <w:t>Requesting hearings</w:t>
      </w:r>
      <w:r w:rsidRPr="00F24D04">
        <w:rPr>
          <w:rFonts w:ascii="Times New Roman" w:hAnsi="Times New Roman" w:cs="Times New Roman"/>
          <w:sz w:val="24"/>
          <w:szCs w:val="24"/>
        </w:rPr>
        <w:t xml:space="preserve">.  </w:t>
      </w:r>
      <w:r w:rsidR="00C53A2A" w:rsidRPr="00F24D04">
        <w:rPr>
          <w:rFonts w:ascii="Times New Roman" w:hAnsi="Times New Roman" w:cs="Times New Roman"/>
          <w:sz w:val="24"/>
          <w:szCs w:val="24"/>
        </w:rPr>
        <w:t xml:space="preserve">Any party seeking a hearing on a motion </w:t>
      </w:r>
      <w:r w:rsidRPr="00F24D04">
        <w:rPr>
          <w:rFonts w:ascii="Times New Roman" w:hAnsi="Times New Roman" w:cs="Times New Roman"/>
          <w:sz w:val="24"/>
          <w:szCs w:val="24"/>
        </w:rPr>
        <w:t xml:space="preserve">shall follow the process set forth in Section 2(B) above.  </w:t>
      </w:r>
    </w:p>
    <w:p w:rsidR="001F75AC" w:rsidRPr="00F24D04" w:rsidRDefault="00273292" w:rsidP="001F75AC">
      <w:pPr>
        <w:ind w:firstLine="720"/>
        <w:rPr>
          <w:rFonts w:ascii="Times New Roman" w:hAnsi="Times New Roman" w:cs="Times New Roman"/>
          <w:sz w:val="24"/>
          <w:szCs w:val="24"/>
        </w:rPr>
      </w:pPr>
      <w:r w:rsidRPr="00F24D04">
        <w:rPr>
          <w:rFonts w:ascii="Times New Roman" w:hAnsi="Times New Roman" w:cs="Times New Roman"/>
          <w:b/>
          <w:sz w:val="24"/>
          <w:szCs w:val="24"/>
        </w:rPr>
        <w:t>4.</w:t>
      </w:r>
      <w:r w:rsidRPr="00F24D04">
        <w:rPr>
          <w:rFonts w:ascii="Times New Roman" w:hAnsi="Times New Roman" w:cs="Times New Roman"/>
          <w:b/>
          <w:sz w:val="24"/>
          <w:szCs w:val="24"/>
        </w:rPr>
        <w:tab/>
      </w:r>
      <w:r w:rsidR="00BC4E60" w:rsidRPr="00F24D04">
        <w:rPr>
          <w:rFonts w:ascii="Times New Roman" w:hAnsi="Times New Roman" w:cs="Times New Roman"/>
          <w:b/>
          <w:sz w:val="24"/>
          <w:szCs w:val="24"/>
          <w:u w:val="single"/>
        </w:rPr>
        <w:t>CHANGES IN MOTION STATUS</w:t>
      </w:r>
      <w:r w:rsidR="001F75AC" w:rsidRPr="00F24D04">
        <w:rPr>
          <w:rFonts w:ascii="Times New Roman" w:hAnsi="Times New Roman" w:cs="Times New Roman"/>
          <w:b/>
          <w:i/>
          <w:sz w:val="24"/>
          <w:szCs w:val="24"/>
        </w:rPr>
        <w:t>.</w:t>
      </w:r>
      <w:r w:rsidR="001F75AC" w:rsidRPr="00F24D04">
        <w:rPr>
          <w:rFonts w:ascii="Times New Roman" w:hAnsi="Times New Roman" w:cs="Times New Roman"/>
          <w:sz w:val="24"/>
          <w:szCs w:val="24"/>
        </w:rPr>
        <w:t xml:space="preserve">  </w:t>
      </w:r>
      <w:r w:rsidRPr="00F24D04">
        <w:rPr>
          <w:rFonts w:ascii="Times New Roman" w:hAnsi="Times New Roman" w:cs="Times New Roman"/>
          <w:sz w:val="24"/>
          <w:szCs w:val="24"/>
        </w:rPr>
        <w:t>Parties may resolve motions by agreement at any time.  Agreements on orders to enter must be reported to the Motion Calendar Clerk by email</w:t>
      </w:r>
      <w:r w:rsidR="00F87193">
        <w:rPr>
          <w:rFonts w:ascii="Times New Roman" w:hAnsi="Times New Roman" w:cs="Times New Roman"/>
          <w:sz w:val="24"/>
          <w:szCs w:val="24"/>
        </w:rPr>
        <w:t xml:space="preserve"> per the usual practice; </w:t>
      </w:r>
      <w:r w:rsidRPr="00F24D04">
        <w:rPr>
          <w:rFonts w:ascii="Times New Roman" w:hAnsi="Times New Roman" w:cs="Times New Roman"/>
          <w:sz w:val="24"/>
          <w:szCs w:val="24"/>
        </w:rPr>
        <w:t xml:space="preserve">orders must specify they are by agreement of the parties and be filed through the portal.  </w:t>
      </w:r>
      <w:r w:rsidR="00F87193">
        <w:rPr>
          <w:rFonts w:ascii="Times New Roman" w:hAnsi="Times New Roman" w:cs="Times New Roman"/>
          <w:sz w:val="24"/>
          <w:szCs w:val="24"/>
        </w:rPr>
        <w:t>Any</w:t>
      </w:r>
      <w:r w:rsidR="001F75AC" w:rsidRPr="00F24D04">
        <w:rPr>
          <w:rFonts w:ascii="Times New Roman" w:hAnsi="Times New Roman" w:cs="Times New Roman"/>
          <w:sz w:val="24"/>
          <w:szCs w:val="24"/>
        </w:rPr>
        <w:t xml:space="preserve"> changes to the status of the motion after a waiver of hearing is reported or a request for hearing is submitted must be immediately reported to the Court by emailing the Motion Calendar Clerk</w:t>
      </w:r>
      <w:r w:rsidR="0028144D" w:rsidRPr="00F24D04">
        <w:rPr>
          <w:rFonts w:ascii="Times New Roman" w:hAnsi="Times New Roman" w:cs="Times New Roman"/>
          <w:sz w:val="24"/>
          <w:szCs w:val="24"/>
        </w:rPr>
        <w:t xml:space="preserve">.  </w:t>
      </w:r>
      <w:r w:rsidR="001F75AC" w:rsidRPr="00F24D04">
        <w:rPr>
          <w:rFonts w:ascii="Times New Roman" w:hAnsi="Times New Roman" w:cs="Times New Roman"/>
          <w:sz w:val="24"/>
          <w:szCs w:val="24"/>
        </w:rPr>
        <w:t xml:space="preserve"> </w:t>
      </w:r>
    </w:p>
    <w:p w:rsidR="001F75AC" w:rsidRPr="00F24D04" w:rsidRDefault="00630EA6" w:rsidP="003F6028">
      <w:pPr>
        <w:ind w:firstLine="720"/>
        <w:rPr>
          <w:rFonts w:ascii="Times New Roman" w:hAnsi="Times New Roman" w:cs="Times New Roman"/>
          <w:sz w:val="24"/>
          <w:szCs w:val="24"/>
        </w:rPr>
      </w:pPr>
      <w:r w:rsidRPr="00F24D04">
        <w:rPr>
          <w:rFonts w:ascii="Times New Roman" w:hAnsi="Times New Roman" w:cs="Times New Roman"/>
          <w:b/>
          <w:sz w:val="24"/>
          <w:szCs w:val="24"/>
        </w:rPr>
        <w:t>5</w:t>
      </w:r>
      <w:r w:rsidR="001437AD" w:rsidRPr="00F24D04">
        <w:rPr>
          <w:rFonts w:ascii="Times New Roman" w:hAnsi="Times New Roman" w:cs="Times New Roman"/>
          <w:b/>
          <w:sz w:val="24"/>
          <w:szCs w:val="24"/>
        </w:rPr>
        <w:t>.</w:t>
      </w:r>
      <w:r w:rsidR="001437AD" w:rsidRPr="00F24D04">
        <w:rPr>
          <w:rFonts w:ascii="Times New Roman" w:hAnsi="Times New Roman" w:cs="Times New Roman"/>
          <w:b/>
          <w:sz w:val="24"/>
          <w:szCs w:val="24"/>
        </w:rPr>
        <w:tab/>
      </w:r>
      <w:r w:rsidR="00BC4E60" w:rsidRPr="00F24D04">
        <w:rPr>
          <w:rFonts w:ascii="Times New Roman" w:hAnsi="Times New Roman" w:cs="Times New Roman"/>
          <w:b/>
          <w:sz w:val="24"/>
          <w:szCs w:val="24"/>
          <w:u w:val="single"/>
        </w:rPr>
        <w:t>MOTIONS WHERE NO ACTION IS TAKEN</w:t>
      </w:r>
      <w:r w:rsidR="001437AD" w:rsidRPr="00F24D04">
        <w:rPr>
          <w:rFonts w:ascii="Times New Roman" w:hAnsi="Times New Roman" w:cs="Times New Roman"/>
          <w:b/>
          <w:sz w:val="24"/>
          <w:szCs w:val="24"/>
        </w:rPr>
        <w:t xml:space="preserve">.  </w:t>
      </w:r>
      <w:r w:rsidR="00106DAA" w:rsidRPr="00F24D04">
        <w:rPr>
          <w:rFonts w:ascii="Times New Roman" w:hAnsi="Times New Roman" w:cs="Times New Roman"/>
          <w:sz w:val="24"/>
          <w:szCs w:val="24"/>
        </w:rPr>
        <w:t>Subject to any other rule, statute, order or other legal requirement, there is no deadline for the parties to request that a motion be decided on the papers or to request a hearing.  However, n</w:t>
      </w:r>
      <w:r w:rsidR="0028144D" w:rsidRPr="00F24D04">
        <w:rPr>
          <w:rFonts w:ascii="Times New Roman" w:hAnsi="Times New Roman" w:cs="Times New Roman"/>
          <w:sz w:val="24"/>
          <w:szCs w:val="24"/>
        </w:rPr>
        <w:t xml:space="preserve">o </w:t>
      </w:r>
      <w:r w:rsidR="009D06D8" w:rsidRPr="00F24D04">
        <w:rPr>
          <w:rFonts w:ascii="Times New Roman" w:hAnsi="Times New Roman" w:cs="Times New Roman"/>
          <w:sz w:val="24"/>
          <w:szCs w:val="24"/>
        </w:rPr>
        <w:t xml:space="preserve">judicial </w:t>
      </w:r>
      <w:r w:rsidR="0028144D" w:rsidRPr="00F24D04">
        <w:rPr>
          <w:rFonts w:ascii="Times New Roman" w:hAnsi="Times New Roman" w:cs="Times New Roman"/>
          <w:sz w:val="24"/>
          <w:szCs w:val="24"/>
        </w:rPr>
        <w:t>action will be taken on any motion unless a request to waive hearing or a r</w:t>
      </w:r>
      <w:r w:rsidR="009D06D8" w:rsidRPr="00F24D04">
        <w:rPr>
          <w:rFonts w:ascii="Times New Roman" w:hAnsi="Times New Roman" w:cs="Times New Roman"/>
          <w:sz w:val="24"/>
          <w:szCs w:val="24"/>
        </w:rPr>
        <w:t xml:space="preserve">equest for hearing is submitted.  </w:t>
      </w:r>
      <w:r w:rsidR="0028144D" w:rsidRPr="00F24D04">
        <w:rPr>
          <w:rFonts w:ascii="Times New Roman" w:hAnsi="Times New Roman" w:cs="Times New Roman"/>
          <w:sz w:val="24"/>
          <w:szCs w:val="24"/>
        </w:rPr>
        <w:t xml:space="preserve">Any motion not </w:t>
      </w:r>
      <w:r w:rsidR="00BC4E60">
        <w:rPr>
          <w:rFonts w:ascii="Times New Roman" w:hAnsi="Times New Roman" w:cs="Times New Roman"/>
          <w:sz w:val="24"/>
          <w:szCs w:val="24"/>
        </w:rPr>
        <w:t xml:space="preserve">so </w:t>
      </w:r>
      <w:r w:rsidR="0028144D" w:rsidRPr="00F24D04">
        <w:rPr>
          <w:rFonts w:ascii="Times New Roman" w:hAnsi="Times New Roman" w:cs="Times New Roman"/>
          <w:sz w:val="24"/>
          <w:szCs w:val="24"/>
        </w:rPr>
        <w:t xml:space="preserve">addressed </w:t>
      </w:r>
      <w:r w:rsidR="009D06D8" w:rsidRPr="00F24D04">
        <w:rPr>
          <w:rFonts w:ascii="Times New Roman" w:hAnsi="Times New Roman" w:cs="Times New Roman"/>
          <w:sz w:val="24"/>
          <w:szCs w:val="24"/>
        </w:rPr>
        <w:t>by the parties s</w:t>
      </w:r>
      <w:r w:rsidR="001437AD" w:rsidRPr="00F24D04">
        <w:rPr>
          <w:rFonts w:ascii="Times New Roman" w:hAnsi="Times New Roman" w:cs="Times New Roman"/>
          <w:sz w:val="24"/>
          <w:szCs w:val="24"/>
        </w:rPr>
        <w:t xml:space="preserve">hall </w:t>
      </w:r>
      <w:r w:rsidR="0028144D" w:rsidRPr="00F24D04">
        <w:rPr>
          <w:rFonts w:ascii="Times New Roman" w:hAnsi="Times New Roman" w:cs="Times New Roman"/>
          <w:sz w:val="24"/>
          <w:szCs w:val="24"/>
        </w:rPr>
        <w:t xml:space="preserve">be deemed to </w:t>
      </w:r>
      <w:r w:rsidR="001437AD" w:rsidRPr="00F24D04">
        <w:rPr>
          <w:rFonts w:ascii="Times New Roman" w:hAnsi="Times New Roman" w:cs="Times New Roman"/>
          <w:sz w:val="24"/>
          <w:szCs w:val="24"/>
        </w:rPr>
        <w:t xml:space="preserve">automatically pass.  </w:t>
      </w:r>
    </w:p>
    <w:p w:rsidR="001437AD" w:rsidRPr="00F24D04" w:rsidRDefault="00630EA6" w:rsidP="001437AD">
      <w:pPr>
        <w:ind w:firstLine="720"/>
        <w:rPr>
          <w:rFonts w:ascii="Times New Roman" w:hAnsi="Times New Roman" w:cs="Times New Roman"/>
          <w:sz w:val="24"/>
          <w:szCs w:val="24"/>
        </w:rPr>
      </w:pPr>
      <w:r w:rsidRPr="00F24D04">
        <w:rPr>
          <w:rFonts w:ascii="Times New Roman" w:hAnsi="Times New Roman" w:cs="Times New Roman"/>
          <w:b/>
          <w:sz w:val="24"/>
          <w:szCs w:val="24"/>
        </w:rPr>
        <w:t>6</w:t>
      </w:r>
      <w:r w:rsidR="001437AD" w:rsidRPr="00F24D04">
        <w:rPr>
          <w:rFonts w:ascii="Times New Roman" w:hAnsi="Times New Roman" w:cs="Times New Roman"/>
          <w:b/>
          <w:sz w:val="24"/>
          <w:szCs w:val="24"/>
        </w:rPr>
        <w:t>.</w:t>
      </w:r>
      <w:r w:rsidR="001437AD" w:rsidRPr="00F24D04">
        <w:rPr>
          <w:rFonts w:ascii="Times New Roman" w:hAnsi="Times New Roman" w:cs="Times New Roman"/>
          <w:sz w:val="24"/>
          <w:szCs w:val="24"/>
        </w:rPr>
        <w:tab/>
      </w:r>
      <w:r w:rsidR="00BC4E60" w:rsidRPr="00F24D04">
        <w:rPr>
          <w:rFonts w:ascii="Times New Roman" w:hAnsi="Times New Roman" w:cs="Times New Roman"/>
          <w:b/>
          <w:sz w:val="24"/>
          <w:szCs w:val="24"/>
          <w:u w:val="single"/>
        </w:rPr>
        <w:t>RULE OF COURT MOTIONS</w:t>
      </w:r>
      <w:r w:rsidR="001437AD" w:rsidRPr="00F24D04">
        <w:rPr>
          <w:rFonts w:ascii="Times New Roman" w:hAnsi="Times New Roman" w:cs="Times New Roman"/>
          <w:sz w:val="24"/>
          <w:szCs w:val="24"/>
        </w:rPr>
        <w:t>. Pursuant Executive Order 2020-9, all filing deadlines between March 17</w:t>
      </w:r>
      <w:r w:rsidR="0028144D" w:rsidRPr="00F24D04">
        <w:rPr>
          <w:rFonts w:ascii="Times New Roman" w:hAnsi="Times New Roman" w:cs="Times New Roman"/>
          <w:sz w:val="24"/>
          <w:szCs w:val="24"/>
        </w:rPr>
        <w:t xml:space="preserve"> </w:t>
      </w:r>
      <w:r w:rsidR="001437AD" w:rsidRPr="00F24D04">
        <w:rPr>
          <w:rFonts w:ascii="Times New Roman" w:hAnsi="Times New Roman" w:cs="Times New Roman"/>
          <w:sz w:val="24"/>
          <w:szCs w:val="24"/>
        </w:rPr>
        <w:t xml:space="preserve">and May 17, 2020 are automatically extended to May 29, 2020.  Accordingly, the Court will take no action on Rule of Court motions scheduled between March 26 and May 28 until after May 29.  After May 29, all Rule of Court motions on the calendar between March 26 and May 28 for which no objection was filed by May 29 will be granted. For Rule of Court motions where objections have been filed, the parties may </w:t>
      </w:r>
      <w:r w:rsidR="00106DAA" w:rsidRPr="00F24D04">
        <w:rPr>
          <w:rFonts w:ascii="Times New Roman" w:hAnsi="Times New Roman" w:cs="Times New Roman"/>
          <w:sz w:val="24"/>
          <w:szCs w:val="24"/>
        </w:rPr>
        <w:t>waive a</w:t>
      </w:r>
      <w:r w:rsidR="001437AD" w:rsidRPr="00F24D04">
        <w:rPr>
          <w:rFonts w:ascii="Times New Roman" w:hAnsi="Times New Roman" w:cs="Times New Roman"/>
          <w:sz w:val="24"/>
          <w:szCs w:val="24"/>
        </w:rPr>
        <w:t xml:space="preserve"> hearing or request a virtual hearing as set forth above.   </w:t>
      </w:r>
    </w:p>
    <w:p w:rsidR="00C82D8A" w:rsidRPr="00F24D04" w:rsidRDefault="00630EA6" w:rsidP="00C82D8A">
      <w:pPr>
        <w:ind w:firstLine="720"/>
        <w:rPr>
          <w:rFonts w:ascii="Times New Roman" w:hAnsi="Times New Roman" w:cs="Times New Roman"/>
          <w:sz w:val="24"/>
          <w:szCs w:val="24"/>
        </w:rPr>
      </w:pPr>
      <w:r w:rsidRPr="00F24D04">
        <w:rPr>
          <w:rFonts w:ascii="Times New Roman" w:hAnsi="Times New Roman" w:cs="Times New Roman"/>
          <w:b/>
          <w:sz w:val="24"/>
          <w:szCs w:val="24"/>
        </w:rPr>
        <w:t>7</w:t>
      </w:r>
      <w:r w:rsidR="00C82D8A" w:rsidRPr="00F24D04">
        <w:rPr>
          <w:rFonts w:ascii="Times New Roman" w:hAnsi="Times New Roman" w:cs="Times New Roman"/>
          <w:b/>
          <w:sz w:val="24"/>
          <w:szCs w:val="24"/>
        </w:rPr>
        <w:t>.</w:t>
      </w:r>
      <w:r w:rsidR="00C82D8A" w:rsidRPr="00F24D04">
        <w:rPr>
          <w:rFonts w:ascii="Times New Roman" w:hAnsi="Times New Roman" w:cs="Times New Roman"/>
          <w:sz w:val="24"/>
          <w:szCs w:val="24"/>
        </w:rPr>
        <w:tab/>
      </w:r>
      <w:r w:rsidR="00BC4E60" w:rsidRPr="00F24D04">
        <w:rPr>
          <w:rFonts w:ascii="Times New Roman" w:hAnsi="Times New Roman" w:cs="Times New Roman"/>
          <w:b/>
          <w:sz w:val="24"/>
          <w:szCs w:val="24"/>
          <w:u w:val="single"/>
        </w:rPr>
        <w:t>BENCH COPIES</w:t>
      </w:r>
      <w:r w:rsidR="00C82D8A" w:rsidRPr="00F24D04">
        <w:rPr>
          <w:rFonts w:ascii="Times New Roman" w:hAnsi="Times New Roman" w:cs="Times New Roman"/>
          <w:sz w:val="24"/>
          <w:szCs w:val="24"/>
        </w:rPr>
        <w:t xml:space="preserve">.  </w:t>
      </w:r>
      <w:r w:rsidR="00F87193">
        <w:rPr>
          <w:rFonts w:ascii="Times New Roman" w:hAnsi="Times New Roman" w:cs="Times New Roman"/>
          <w:sz w:val="24"/>
          <w:szCs w:val="24"/>
        </w:rPr>
        <w:t>H</w:t>
      </w:r>
      <w:r w:rsidR="00C82D8A" w:rsidRPr="00F24D04">
        <w:rPr>
          <w:rFonts w:ascii="Times New Roman" w:hAnsi="Times New Roman" w:cs="Times New Roman"/>
          <w:sz w:val="24"/>
          <w:szCs w:val="24"/>
        </w:rPr>
        <w:t>ard copies of motions, objections, etc., along the principal case law relied upon</w:t>
      </w:r>
      <w:r w:rsidR="00F87193">
        <w:rPr>
          <w:rFonts w:ascii="Times New Roman" w:hAnsi="Times New Roman" w:cs="Times New Roman"/>
          <w:sz w:val="24"/>
          <w:szCs w:val="24"/>
        </w:rPr>
        <w:t xml:space="preserve"> (dispositive motions and substantive non-</w:t>
      </w:r>
      <w:r w:rsidR="00973169">
        <w:rPr>
          <w:rFonts w:ascii="Times New Roman" w:hAnsi="Times New Roman" w:cs="Times New Roman"/>
          <w:sz w:val="24"/>
          <w:szCs w:val="24"/>
        </w:rPr>
        <w:t>dispositive</w:t>
      </w:r>
      <w:r w:rsidR="00F87193">
        <w:rPr>
          <w:rFonts w:ascii="Times New Roman" w:hAnsi="Times New Roman" w:cs="Times New Roman"/>
          <w:sz w:val="24"/>
          <w:szCs w:val="24"/>
        </w:rPr>
        <w:t xml:space="preserve"> motions)</w:t>
      </w:r>
      <w:r w:rsidR="00973169">
        <w:rPr>
          <w:rFonts w:ascii="Times New Roman" w:hAnsi="Times New Roman" w:cs="Times New Roman"/>
          <w:sz w:val="24"/>
          <w:szCs w:val="24"/>
        </w:rPr>
        <w:t>,</w:t>
      </w:r>
      <w:r w:rsidR="00F87193">
        <w:rPr>
          <w:rFonts w:ascii="Times New Roman" w:hAnsi="Times New Roman" w:cs="Times New Roman"/>
          <w:sz w:val="24"/>
          <w:szCs w:val="24"/>
        </w:rPr>
        <w:t xml:space="preserve"> are </w:t>
      </w:r>
      <w:r w:rsidR="00973169">
        <w:rPr>
          <w:rFonts w:ascii="Times New Roman" w:hAnsi="Times New Roman" w:cs="Times New Roman"/>
          <w:sz w:val="24"/>
          <w:szCs w:val="24"/>
        </w:rPr>
        <w:t>requested</w:t>
      </w:r>
      <w:r w:rsidR="00F87193">
        <w:rPr>
          <w:rFonts w:ascii="Times New Roman" w:hAnsi="Times New Roman" w:cs="Times New Roman"/>
          <w:sz w:val="24"/>
          <w:szCs w:val="24"/>
        </w:rPr>
        <w:t xml:space="preserve">, but should be </w:t>
      </w:r>
      <w:r w:rsidR="00973169">
        <w:rPr>
          <w:rFonts w:ascii="Times New Roman" w:hAnsi="Times New Roman" w:cs="Times New Roman"/>
          <w:sz w:val="24"/>
          <w:szCs w:val="24"/>
        </w:rPr>
        <w:t>submitted</w:t>
      </w:r>
      <w:r w:rsidR="00F87193">
        <w:rPr>
          <w:rFonts w:ascii="Times New Roman" w:hAnsi="Times New Roman" w:cs="Times New Roman"/>
          <w:sz w:val="24"/>
          <w:szCs w:val="24"/>
        </w:rPr>
        <w:t xml:space="preserve"> </w:t>
      </w:r>
      <w:r w:rsidR="00C82D8A" w:rsidRPr="00F24D04">
        <w:rPr>
          <w:rFonts w:ascii="Times New Roman" w:hAnsi="Times New Roman" w:cs="Times New Roman"/>
          <w:sz w:val="24"/>
          <w:szCs w:val="24"/>
        </w:rPr>
        <w:t xml:space="preserve">by regular or overnight mail (no hand deliveries).  Where the Covid-19 crisis makes photocopying and mailing difficult for the parties, paper bench copies are not required, but emailed bench copies are appreciated and may be sent directly to </w:t>
      </w:r>
      <w:hyperlink r:id="rId11" w:history="1">
        <w:r w:rsidR="00C82D8A" w:rsidRPr="00F24D04">
          <w:rPr>
            <w:rStyle w:val="Hyperlink"/>
            <w:rFonts w:ascii="Times New Roman" w:hAnsi="Times New Roman" w:cs="Times New Roman"/>
            <w:sz w:val="24"/>
            <w:szCs w:val="24"/>
          </w:rPr>
          <w:t>mdarigan@courts.ri.gov</w:t>
        </w:r>
      </w:hyperlink>
      <w:r w:rsidR="00C82D8A" w:rsidRPr="00F24D04">
        <w:rPr>
          <w:rFonts w:ascii="Times New Roman" w:hAnsi="Times New Roman" w:cs="Times New Roman"/>
          <w:sz w:val="24"/>
          <w:szCs w:val="24"/>
        </w:rPr>
        <w:t xml:space="preserve">.  </w:t>
      </w:r>
    </w:p>
    <w:p w:rsidR="00F24D04" w:rsidRPr="00F24D04" w:rsidRDefault="00F24D04" w:rsidP="00C82D8A">
      <w:pPr>
        <w:ind w:firstLine="720"/>
        <w:rPr>
          <w:rFonts w:ascii="Times New Roman" w:hAnsi="Times New Roman" w:cs="Times New Roman"/>
          <w:sz w:val="24"/>
          <w:szCs w:val="24"/>
        </w:rPr>
      </w:pPr>
    </w:p>
    <w:p w:rsidR="00F24D04" w:rsidRPr="00F24D04" w:rsidRDefault="00F24D04" w:rsidP="001A49B3">
      <w:pPr>
        <w:spacing w:after="0" w:line="240" w:lineRule="auto"/>
        <w:ind w:firstLine="720"/>
        <w:rPr>
          <w:rFonts w:ascii="Times New Roman" w:hAnsi="Times New Roman" w:cs="Times New Roman"/>
          <w:sz w:val="24"/>
          <w:szCs w:val="24"/>
        </w:rPr>
      </w:pPr>
      <w:r w:rsidRPr="00F24D04">
        <w:rPr>
          <w:rFonts w:ascii="Times New Roman" w:hAnsi="Times New Roman" w:cs="Times New Roman"/>
          <w:sz w:val="24"/>
          <w:szCs w:val="24"/>
        </w:rPr>
        <w:tab/>
      </w:r>
      <w:r w:rsidRPr="00F24D04">
        <w:rPr>
          <w:rFonts w:ascii="Times New Roman" w:hAnsi="Times New Roman" w:cs="Times New Roman"/>
          <w:sz w:val="24"/>
          <w:szCs w:val="24"/>
        </w:rPr>
        <w:tab/>
      </w:r>
      <w:r w:rsidRPr="00F24D04">
        <w:rPr>
          <w:rFonts w:ascii="Times New Roman" w:hAnsi="Times New Roman" w:cs="Times New Roman"/>
          <w:sz w:val="24"/>
          <w:szCs w:val="24"/>
        </w:rPr>
        <w:tab/>
      </w:r>
      <w:r w:rsidRPr="00F24D04">
        <w:rPr>
          <w:rFonts w:ascii="Times New Roman" w:hAnsi="Times New Roman" w:cs="Times New Roman"/>
          <w:sz w:val="24"/>
          <w:szCs w:val="24"/>
        </w:rPr>
        <w:tab/>
      </w:r>
      <w:r w:rsidRPr="00F24D04">
        <w:rPr>
          <w:rFonts w:ascii="Times New Roman" w:hAnsi="Times New Roman" w:cs="Times New Roman"/>
          <w:sz w:val="24"/>
          <w:szCs w:val="24"/>
        </w:rPr>
        <w:tab/>
      </w:r>
      <w:r w:rsidRPr="00F24D04">
        <w:rPr>
          <w:rFonts w:ascii="Times New Roman" w:hAnsi="Times New Roman" w:cs="Times New Roman"/>
          <w:b/>
          <w:sz w:val="24"/>
          <w:szCs w:val="24"/>
          <w:u w:val="single"/>
        </w:rPr>
        <w:t>/</w:t>
      </w:r>
      <w:r w:rsidRPr="00F24D04">
        <w:rPr>
          <w:rFonts w:ascii="Times New Roman" w:hAnsi="Times New Roman" w:cs="Times New Roman"/>
          <w:sz w:val="24"/>
          <w:szCs w:val="24"/>
          <w:u w:val="single"/>
        </w:rPr>
        <w:t>s/ Melissa E. Darigan</w:t>
      </w:r>
      <w:r w:rsidRPr="00F24D04">
        <w:rPr>
          <w:rFonts w:ascii="Times New Roman" w:hAnsi="Times New Roman" w:cs="Times New Roman"/>
          <w:sz w:val="24"/>
          <w:szCs w:val="24"/>
        </w:rPr>
        <w:tab/>
      </w:r>
    </w:p>
    <w:p w:rsidR="00F24D04" w:rsidRPr="00F24D04" w:rsidRDefault="00F24D04" w:rsidP="001A49B3">
      <w:pPr>
        <w:spacing w:after="0" w:line="240" w:lineRule="auto"/>
        <w:ind w:firstLine="720"/>
        <w:rPr>
          <w:rFonts w:ascii="Times New Roman" w:hAnsi="Times New Roman" w:cs="Times New Roman"/>
          <w:b/>
          <w:sz w:val="24"/>
          <w:szCs w:val="24"/>
          <w:u w:val="single"/>
        </w:rPr>
      </w:pPr>
      <w:r w:rsidRPr="00F24D04">
        <w:rPr>
          <w:rFonts w:ascii="Times New Roman" w:hAnsi="Times New Roman" w:cs="Times New Roman"/>
          <w:sz w:val="24"/>
          <w:szCs w:val="24"/>
        </w:rPr>
        <w:tab/>
      </w:r>
      <w:r w:rsidRPr="00F24D04">
        <w:rPr>
          <w:rFonts w:ascii="Times New Roman" w:hAnsi="Times New Roman" w:cs="Times New Roman"/>
          <w:sz w:val="24"/>
          <w:szCs w:val="24"/>
        </w:rPr>
        <w:tab/>
      </w:r>
      <w:r w:rsidRPr="00F24D04">
        <w:rPr>
          <w:rFonts w:ascii="Times New Roman" w:hAnsi="Times New Roman" w:cs="Times New Roman"/>
          <w:sz w:val="24"/>
          <w:szCs w:val="24"/>
        </w:rPr>
        <w:tab/>
      </w:r>
      <w:r w:rsidRPr="00F24D04">
        <w:rPr>
          <w:rFonts w:ascii="Times New Roman" w:hAnsi="Times New Roman" w:cs="Times New Roman"/>
          <w:sz w:val="24"/>
          <w:szCs w:val="24"/>
        </w:rPr>
        <w:tab/>
      </w:r>
      <w:r w:rsidRPr="00F24D04">
        <w:rPr>
          <w:rFonts w:ascii="Times New Roman" w:hAnsi="Times New Roman" w:cs="Times New Roman"/>
          <w:sz w:val="24"/>
          <w:szCs w:val="24"/>
        </w:rPr>
        <w:tab/>
        <w:t xml:space="preserve">April </w:t>
      </w:r>
      <w:r w:rsidR="001A49B3">
        <w:rPr>
          <w:rFonts w:ascii="Times New Roman" w:hAnsi="Times New Roman" w:cs="Times New Roman"/>
          <w:sz w:val="24"/>
          <w:szCs w:val="24"/>
        </w:rPr>
        <w:t>30,</w:t>
      </w:r>
      <w:r w:rsidRPr="00F24D04">
        <w:rPr>
          <w:rFonts w:ascii="Times New Roman" w:hAnsi="Times New Roman" w:cs="Times New Roman"/>
          <w:sz w:val="24"/>
          <w:szCs w:val="24"/>
        </w:rPr>
        <w:t xml:space="preserve"> 2020 </w:t>
      </w:r>
      <w:r w:rsidRPr="00F24D04">
        <w:rPr>
          <w:rFonts w:ascii="Times New Roman" w:hAnsi="Times New Roman" w:cs="Times New Roman"/>
          <w:b/>
          <w:sz w:val="24"/>
          <w:szCs w:val="24"/>
          <w:u w:val="single"/>
        </w:rPr>
        <w:t xml:space="preserve">    </w:t>
      </w:r>
    </w:p>
    <w:p w:rsidR="00C82D8A" w:rsidRPr="00F24D04" w:rsidRDefault="00C82D8A" w:rsidP="001437AD">
      <w:pPr>
        <w:ind w:firstLine="720"/>
        <w:rPr>
          <w:rFonts w:ascii="Times New Roman" w:hAnsi="Times New Roman" w:cs="Times New Roman"/>
          <w:sz w:val="24"/>
          <w:szCs w:val="24"/>
        </w:rPr>
      </w:pPr>
    </w:p>
    <w:p w:rsidR="001437AD" w:rsidRPr="00F24D04" w:rsidRDefault="001437AD" w:rsidP="003F6028">
      <w:pPr>
        <w:ind w:firstLine="720"/>
        <w:rPr>
          <w:rFonts w:ascii="Times New Roman" w:hAnsi="Times New Roman" w:cs="Times New Roman"/>
          <w:sz w:val="24"/>
          <w:szCs w:val="24"/>
        </w:rPr>
      </w:pPr>
    </w:p>
    <w:sectPr w:rsidR="001437AD" w:rsidRPr="00F24D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DC" w:rsidRDefault="002E1FDC" w:rsidP="00C53A2A">
      <w:pPr>
        <w:spacing w:after="0" w:line="240" w:lineRule="auto"/>
      </w:pPr>
      <w:r>
        <w:separator/>
      </w:r>
    </w:p>
  </w:endnote>
  <w:endnote w:type="continuationSeparator" w:id="0">
    <w:p w:rsidR="002E1FDC" w:rsidRDefault="002E1FDC" w:rsidP="00C5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86325"/>
      <w:docPartObj>
        <w:docPartGallery w:val="Page Numbers (Bottom of Page)"/>
        <w:docPartUnique/>
      </w:docPartObj>
    </w:sdtPr>
    <w:sdtEndPr>
      <w:rPr>
        <w:noProof/>
      </w:rPr>
    </w:sdtEndPr>
    <w:sdtContent>
      <w:p w:rsidR="00106DAA" w:rsidRDefault="00106DAA">
        <w:pPr>
          <w:pStyle w:val="Footer"/>
          <w:jc w:val="center"/>
        </w:pPr>
        <w:r>
          <w:fldChar w:fldCharType="begin"/>
        </w:r>
        <w:r>
          <w:instrText xml:space="preserve"> PAGE   \* MERGEFORMAT </w:instrText>
        </w:r>
        <w:r>
          <w:fldChar w:fldCharType="separate"/>
        </w:r>
        <w:r w:rsidR="001819A6">
          <w:rPr>
            <w:noProof/>
          </w:rPr>
          <w:t>3</w:t>
        </w:r>
        <w:r>
          <w:rPr>
            <w:noProof/>
          </w:rPr>
          <w:fldChar w:fldCharType="end"/>
        </w:r>
      </w:p>
    </w:sdtContent>
  </w:sdt>
  <w:p w:rsidR="00106DAA" w:rsidRDefault="0010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DC" w:rsidRDefault="002E1FDC" w:rsidP="00C53A2A">
      <w:pPr>
        <w:spacing w:after="0" w:line="240" w:lineRule="auto"/>
      </w:pPr>
      <w:r>
        <w:separator/>
      </w:r>
    </w:p>
  </w:footnote>
  <w:footnote w:type="continuationSeparator" w:id="0">
    <w:p w:rsidR="002E1FDC" w:rsidRDefault="002E1FDC" w:rsidP="00C53A2A">
      <w:pPr>
        <w:spacing w:after="0" w:line="240" w:lineRule="auto"/>
      </w:pPr>
      <w:r>
        <w:continuationSeparator/>
      </w:r>
    </w:p>
  </w:footnote>
  <w:footnote w:id="1">
    <w:p w:rsidR="00BC4E60" w:rsidRPr="00BC4E60" w:rsidRDefault="00BC4E60" w:rsidP="00BC4E60">
      <w:pPr>
        <w:pStyle w:val="FootnoteText"/>
      </w:pPr>
      <w:r>
        <w:rPr>
          <w:rStyle w:val="FootnoteReference"/>
        </w:rPr>
        <w:footnoteRef/>
      </w:r>
      <w:r>
        <w:t xml:space="preserve"> </w:t>
      </w:r>
      <w:r w:rsidRPr="00BC4E60">
        <w:t xml:space="preserve">Counsel having numerous such “formal/unopposed” motions are encouraged to contact the Motion Calendar Clerk directly to discuss the most efficient and effective way to communicate the formal/unopposed motions needing judicial action.   </w:t>
      </w:r>
    </w:p>
    <w:p w:rsidR="00BC4E60" w:rsidRDefault="00BC4E60">
      <w:pPr>
        <w:pStyle w:val="FootnoteText"/>
      </w:pPr>
    </w:p>
  </w:footnote>
  <w:footnote w:id="2">
    <w:p w:rsidR="00CB2317" w:rsidRPr="00CB2317" w:rsidRDefault="00CB2317" w:rsidP="00CB2317">
      <w:pPr>
        <w:pStyle w:val="FootnoteText"/>
      </w:pPr>
      <w:r>
        <w:rPr>
          <w:rStyle w:val="FootnoteReference"/>
        </w:rPr>
        <w:footnoteRef/>
      </w:r>
      <w:r>
        <w:t xml:space="preserve"> N</w:t>
      </w:r>
      <w:r w:rsidRPr="00CB2317">
        <w:t>on-dispositive motions - any Thursday (with no less than 10 days’ notice); dispositive motions – Wednesdays, and for book account matters, the first Friday of the month, assignment of dispositive motion hearing</w:t>
      </w:r>
      <w:r>
        <w:t>s</w:t>
      </w:r>
      <w:r w:rsidRPr="00CB2317">
        <w:t xml:space="preserve"> by omnibus assignment forms required.  </w:t>
      </w:r>
    </w:p>
    <w:p w:rsidR="00CB2317" w:rsidRDefault="00CB231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C8F"/>
    <w:multiLevelType w:val="hybridMultilevel"/>
    <w:tmpl w:val="3E82582A"/>
    <w:lvl w:ilvl="0" w:tplc="0E66A4E4">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3C101C"/>
    <w:multiLevelType w:val="hybridMultilevel"/>
    <w:tmpl w:val="6F625F4A"/>
    <w:lvl w:ilvl="0" w:tplc="9566E128">
      <w:start w:val="1"/>
      <w:numFmt w:val="decimal"/>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FD"/>
    <w:rsid w:val="0009284C"/>
    <w:rsid w:val="000A5B30"/>
    <w:rsid w:val="00106DAA"/>
    <w:rsid w:val="001437AD"/>
    <w:rsid w:val="001819A6"/>
    <w:rsid w:val="001A49B3"/>
    <w:rsid w:val="001D1758"/>
    <w:rsid w:val="001D2D1D"/>
    <w:rsid w:val="001F75AC"/>
    <w:rsid w:val="00212CCB"/>
    <w:rsid w:val="00273292"/>
    <w:rsid w:val="0028144D"/>
    <w:rsid w:val="002E1FDC"/>
    <w:rsid w:val="00361493"/>
    <w:rsid w:val="003A1622"/>
    <w:rsid w:val="003C1DED"/>
    <w:rsid w:val="003C32C3"/>
    <w:rsid w:val="003F6028"/>
    <w:rsid w:val="004038C2"/>
    <w:rsid w:val="00480464"/>
    <w:rsid w:val="005F2316"/>
    <w:rsid w:val="00630EA6"/>
    <w:rsid w:val="0069151E"/>
    <w:rsid w:val="0078018A"/>
    <w:rsid w:val="0078370F"/>
    <w:rsid w:val="00797FFD"/>
    <w:rsid w:val="00816DF5"/>
    <w:rsid w:val="008553C7"/>
    <w:rsid w:val="0090038D"/>
    <w:rsid w:val="00973169"/>
    <w:rsid w:val="009D06D8"/>
    <w:rsid w:val="00A74B84"/>
    <w:rsid w:val="00AF2B0A"/>
    <w:rsid w:val="00B24B02"/>
    <w:rsid w:val="00B6690B"/>
    <w:rsid w:val="00BC4E60"/>
    <w:rsid w:val="00C53A2A"/>
    <w:rsid w:val="00C82544"/>
    <w:rsid w:val="00C82D8A"/>
    <w:rsid w:val="00CB2317"/>
    <w:rsid w:val="00CF220D"/>
    <w:rsid w:val="00D62EC5"/>
    <w:rsid w:val="00DB0E0A"/>
    <w:rsid w:val="00DB26AD"/>
    <w:rsid w:val="00E31E7A"/>
    <w:rsid w:val="00E6104C"/>
    <w:rsid w:val="00E66463"/>
    <w:rsid w:val="00EA4A9A"/>
    <w:rsid w:val="00EB79E1"/>
    <w:rsid w:val="00F24D04"/>
    <w:rsid w:val="00F27021"/>
    <w:rsid w:val="00F351C0"/>
    <w:rsid w:val="00F45E1E"/>
    <w:rsid w:val="00F7095E"/>
    <w:rsid w:val="00F87193"/>
    <w:rsid w:val="00FE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FFD"/>
    <w:rPr>
      <w:color w:val="0000FF"/>
      <w:u w:val="single"/>
    </w:rPr>
  </w:style>
  <w:style w:type="paragraph" w:styleId="ListParagraph">
    <w:name w:val="List Paragraph"/>
    <w:basedOn w:val="Normal"/>
    <w:uiPriority w:val="34"/>
    <w:qFormat/>
    <w:rsid w:val="00797FF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5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2A"/>
  </w:style>
  <w:style w:type="paragraph" w:styleId="Footer">
    <w:name w:val="footer"/>
    <w:basedOn w:val="Normal"/>
    <w:link w:val="FooterChar"/>
    <w:uiPriority w:val="99"/>
    <w:unhideWhenUsed/>
    <w:rsid w:val="00C5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2A"/>
  </w:style>
  <w:style w:type="paragraph" w:styleId="FootnoteText">
    <w:name w:val="footnote text"/>
    <w:basedOn w:val="Normal"/>
    <w:link w:val="FootnoteTextChar"/>
    <w:uiPriority w:val="99"/>
    <w:semiHidden/>
    <w:unhideWhenUsed/>
    <w:rsid w:val="00BC4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E60"/>
    <w:rPr>
      <w:sz w:val="20"/>
      <w:szCs w:val="20"/>
    </w:rPr>
  </w:style>
  <w:style w:type="character" w:styleId="FootnoteReference">
    <w:name w:val="footnote reference"/>
    <w:basedOn w:val="DefaultParagraphFont"/>
    <w:uiPriority w:val="99"/>
    <w:semiHidden/>
    <w:unhideWhenUsed/>
    <w:rsid w:val="00BC4E60"/>
    <w:rPr>
      <w:vertAlign w:val="superscript"/>
    </w:rPr>
  </w:style>
  <w:style w:type="paragraph" w:styleId="BalloonText">
    <w:name w:val="Balloon Text"/>
    <w:basedOn w:val="Normal"/>
    <w:link w:val="BalloonTextChar"/>
    <w:uiPriority w:val="99"/>
    <w:semiHidden/>
    <w:unhideWhenUsed/>
    <w:rsid w:val="00FE1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FFD"/>
    <w:rPr>
      <w:color w:val="0000FF"/>
      <w:u w:val="single"/>
    </w:rPr>
  </w:style>
  <w:style w:type="paragraph" w:styleId="ListParagraph">
    <w:name w:val="List Paragraph"/>
    <w:basedOn w:val="Normal"/>
    <w:uiPriority w:val="34"/>
    <w:qFormat/>
    <w:rsid w:val="00797FF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5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2A"/>
  </w:style>
  <w:style w:type="paragraph" w:styleId="Footer">
    <w:name w:val="footer"/>
    <w:basedOn w:val="Normal"/>
    <w:link w:val="FooterChar"/>
    <w:uiPriority w:val="99"/>
    <w:unhideWhenUsed/>
    <w:rsid w:val="00C5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2A"/>
  </w:style>
  <w:style w:type="paragraph" w:styleId="FootnoteText">
    <w:name w:val="footnote text"/>
    <w:basedOn w:val="Normal"/>
    <w:link w:val="FootnoteTextChar"/>
    <w:uiPriority w:val="99"/>
    <w:semiHidden/>
    <w:unhideWhenUsed/>
    <w:rsid w:val="00BC4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E60"/>
    <w:rPr>
      <w:sz w:val="20"/>
      <w:szCs w:val="20"/>
    </w:rPr>
  </w:style>
  <w:style w:type="character" w:styleId="FootnoteReference">
    <w:name w:val="footnote reference"/>
    <w:basedOn w:val="DefaultParagraphFont"/>
    <w:uiPriority w:val="99"/>
    <w:semiHidden/>
    <w:unhideWhenUsed/>
    <w:rsid w:val="00BC4E60"/>
    <w:rPr>
      <w:vertAlign w:val="superscript"/>
    </w:rPr>
  </w:style>
  <w:style w:type="paragraph" w:styleId="BalloonText">
    <w:name w:val="Balloon Text"/>
    <w:basedOn w:val="Normal"/>
    <w:link w:val="BalloonTextChar"/>
    <w:uiPriority w:val="99"/>
    <w:semiHidden/>
    <w:unhideWhenUsed/>
    <w:rsid w:val="00FE1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9523">
      <w:bodyDiv w:val="1"/>
      <w:marLeft w:val="0"/>
      <w:marRight w:val="0"/>
      <w:marTop w:val="0"/>
      <w:marBottom w:val="0"/>
      <w:divBdr>
        <w:top w:val="none" w:sz="0" w:space="0" w:color="auto"/>
        <w:left w:val="none" w:sz="0" w:space="0" w:color="auto"/>
        <w:bottom w:val="none" w:sz="0" w:space="0" w:color="auto"/>
        <w:right w:val="none" w:sz="0" w:space="0" w:color="auto"/>
      </w:divBdr>
    </w:div>
    <w:div w:id="10927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arigan@courts.ri.gov" TargetMode="External"/><Relationship Id="rId5" Type="http://schemas.openxmlformats.org/officeDocument/2006/relationships/settings" Target="settings.xml"/><Relationship Id="rId10" Type="http://schemas.openxmlformats.org/officeDocument/2006/relationships/hyperlink" Target="mailto:provmotions@courts.ri.gov" TargetMode="External"/><Relationship Id="rId4" Type="http://schemas.microsoft.com/office/2007/relationships/stylesWithEffects" Target="stylesWithEffects.xml"/><Relationship Id="rId9" Type="http://schemas.openxmlformats.org/officeDocument/2006/relationships/hyperlink" Target="mailto:provmotions@courts.r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AD53-D31B-4E3A-B1FE-F6278B63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 Supreme Court</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 Supreme Court</dc:creator>
  <cp:lastModifiedBy>RI Supreme Court</cp:lastModifiedBy>
  <cp:revision>3</cp:revision>
  <cp:lastPrinted>2020-04-30T15:13:00Z</cp:lastPrinted>
  <dcterms:created xsi:type="dcterms:W3CDTF">2020-04-30T13:56:00Z</dcterms:created>
  <dcterms:modified xsi:type="dcterms:W3CDTF">2020-04-30T15:13:00Z</dcterms:modified>
</cp:coreProperties>
</file>